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3AA" w14:textId="3FB9AD5F" w:rsidR="00545722" w:rsidRPr="008D2735" w:rsidRDefault="00D0120A" w:rsidP="00A335B3">
      <w:pPr>
        <w:pStyle w:val="Textoindependiente3"/>
        <w:spacing w:line="276" w:lineRule="auto"/>
        <w:rPr>
          <w:rFonts w:cstheme="minorHAnsi"/>
        </w:rPr>
      </w:pPr>
      <w:r w:rsidRPr="008D2735">
        <w:rPr>
          <w:rFonts w:cstheme="minorHAnsi"/>
        </w:rPr>
        <w:t>FORMULARIO DE DECLARACIÓN DE CONFLICTOS DE INTERÉS Y ACUERDO DE CONFIDENCIALIDAD</w:t>
      </w:r>
    </w:p>
    <w:p w14:paraId="28DBA468" w14:textId="77777777" w:rsidR="00D0120A" w:rsidRPr="00EB394E" w:rsidRDefault="00D0120A" w:rsidP="00A335B3">
      <w:pPr>
        <w:pStyle w:val="Encabezado"/>
        <w:tabs>
          <w:tab w:val="clear" w:pos="4252"/>
          <w:tab w:val="clear" w:pos="8504"/>
          <w:tab w:val="left" w:pos="1815"/>
        </w:tabs>
        <w:spacing w:line="276" w:lineRule="auto"/>
        <w:rPr>
          <w:rFonts w:cstheme="minorHAnsi"/>
          <w:szCs w:val="20"/>
        </w:rPr>
      </w:pPr>
    </w:p>
    <w:p w14:paraId="73EEBB72" w14:textId="54C45EA9" w:rsidR="00223EAD" w:rsidRPr="008D2735" w:rsidRDefault="00223EAD" w:rsidP="00A335B3">
      <w:pPr>
        <w:tabs>
          <w:tab w:val="left" w:pos="1815"/>
        </w:tabs>
        <w:spacing w:line="276" w:lineRule="auto"/>
        <w:ind w:left="708"/>
        <w:jc w:val="right"/>
        <w:rPr>
          <w:rFonts w:cstheme="minorHAnsi"/>
          <w:szCs w:val="20"/>
          <w:lang w:val="pt-PT"/>
        </w:rPr>
      </w:pPr>
      <w:r w:rsidRPr="008D2735">
        <w:rPr>
          <w:rFonts w:cstheme="minorHAnsi"/>
          <w:szCs w:val="20"/>
          <w:lang w:val="pt-PT"/>
        </w:rPr>
        <w:t>Quito, a</w:t>
      </w:r>
      <w:r w:rsidR="00A335B3">
        <w:rPr>
          <w:rFonts w:cstheme="minorHAnsi"/>
          <w:szCs w:val="20"/>
          <w:lang w:val="pt-PT"/>
        </w:rPr>
        <w:t xml:space="preserve"> ____ </w:t>
      </w:r>
      <w:r w:rsidRPr="008D2735">
        <w:rPr>
          <w:rFonts w:cstheme="minorHAnsi"/>
          <w:szCs w:val="20"/>
          <w:lang w:val="pt-PT"/>
        </w:rPr>
        <w:t>de</w:t>
      </w:r>
      <w:r w:rsidR="00A335B3">
        <w:rPr>
          <w:rFonts w:cstheme="minorHAnsi"/>
          <w:szCs w:val="20"/>
          <w:lang w:val="pt-PT"/>
        </w:rPr>
        <w:t xml:space="preserve"> _________________</w:t>
      </w:r>
      <w:r w:rsidRPr="008D2735">
        <w:rPr>
          <w:rFonts w:cstheme="minorHAnsi"/>
          <w:szCs w:val="20"/>
          <w:lang w:val="pt-PT"/>
        </w:rPr>
        <w:t>de 20</w:t>
      </w:r>
      <w:r w:rsidR="00A335B3">
        <w:rPr>
          <w:rFonts w:cstheme="minorHAnsi"/>
          <w:szCs w:val="20"/>
          <w:lang w:val="pt-PT"/>
        </w:rPr>
        <w:t xml:space="preserve">___  </w:t>
      </w:r>
    </w:p>
    <w:p w14:paraId="09D8A65C" w14:textId="77777777" w:rsidR="004625A9" w:rsidRDefault="004625A9" w:rsidP="00A335B3">
      <w:pPr>
        <w:pStyle w:val="Encabezado"/>
        <w:tabs>
          <w:tab w:val="clear" w:pos="4252"/>
          <w:tab w:val="clear" w:pos="8504"/>
          <w:tab w:val="left" w:pos="1815"/>
        </w:tabs>
        <w:spacing w:line="276" w:lineRule="auto"/>
        <w:rPr>
          <w:rFonts w:cstheme="minorHAnsi"/>
          <w:szCs w:val="20"/>
          <w:lang w:val="pt-P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1842"/>
        <w:gridCol w:w="1842"/>
        <w:gridCol w:w="2687"/>
      </w:tblGrid>
      <w:tr w:rsidR="00125F67" w:rsidRPr="00125F67" w14:paraId="16E561A0" w14:textId="77777777" w:rsidTr="004625A9">
        <w:trPr>
          <w:trHeight w:val="397"/>
        </w:trPr>
        <w:tc>
          <w:tcPr>
            <w:tcW w:w="2123" w:type="dxa"/>
            <w:vMerge w:val="restart"/>
            <w:shd w:val="clear" w:color="auto" w:fill="002060"/>
            <w:vAlign w:val="center"/>
          </w:tcPr>
          <w:p w14:paraId="628C4D09" w14:textId="792729F8" w:rsidR="00125F67" w:rsidRPr="00EB394E" w:rsidDel="00125F67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lang w:val="es-419"/>
              </w:rPr>
            </w:pPr>
            <w:r w:rsidRPr="00EB394E">
              <w:rPr>
                <w:rFonts w:asciiTheme="minorHAnsi" w:hAnsiTheme="minorHAnsi" w:cstheme="minorHAnsi"/>
                <w:b/>
                <w:bCs/>
                <w:lang w:val="pt-PT"/>
              </w:rPr>
              <w:t xml:space="preserve"> </w:t>
            </w:r>
            <w:r w:rsidRPr="00125F67">
              <w:rPr>
                <w:rFonts w:asciiTheme="minorHAnsi" w:hAnsiTheme="minorHAnsi" w:cstheme="minorHAnsi"/>
                <w:b/>
                <w:bCs/>
                <w:lang w:val="es-419"/>
              </w:rPr>
              <w:t>TIPO DE PARTICIPACIÓN</w:t>
            </w:r>
          </w:p>
        </w:tc>
        <w:tc>
          <w:tcPr>
            <w:tcW w:w="6371" w:type="dxa"/>
            <w:gridSpan w:val="3"/>
            <w:shd w:val="clear" w:color="auto" w:fill="002060"/>
            <w:vAlign w:val="center"/>
          </w:tcPr>
          <w:p w14:paraId="2D119748" w14:textId="05180E82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lang w:val="es-419"/>
              </w:rPr>
            </w:pPr>
            <w:r w:rsidRPr="00EB394E">
              <w:rPr>
                <w:rFonts w:asciiTheme="minorHAnsi" w:hAnsiTheme="minorHAnsi" w:cstheme="minorHAnsi"/>
                <w:b/>
                <w:bCs/>
                <w:lang w:val="es-419"/>
              </w:rPr>
              <w:t>SISTEMA DE GESTIÓN</w:t>
            </w:r>
          </w:p>
        </w:tc>
      </w:tr>
      <w:tr w:rsidR="00125F67" w:rsidRPr="00125F67" w14:paraId="089A0AFC" w14:textId="77777777" w:rsidTr="004625A9">
        <w:trPr>
          <w:trHeight w:val="397"/>
        </w:trPr>
        <w:tc>
          <w:tcPr>
            <w:tcW w:w="2123" w:type="dxa"/>
            <w:vMerge/>
            <w:shd w:val="clear" w:color="auto" w:fill="002060"/>
            <w:vAlign w:val="center"/>
          </w:tcPr>
          <w:p w14:paraId="16C4F8B8" w14:textId="39110EB2" w:rsidR="00125F67" w:rsidRPr="00125F67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lang w:val="es-419"/>
              </w:rPr>
            </w:pPr>
          </w:p>
        </w:tc>
        <w:tc>
          <w:tcPr>
            <w:tcW w:w="1842" w:type="dxa"/>
            <w:shd w:val="clear" w:color="auto" w:fill="0070C0"/>
            <w:vAlign w:val="center"/>
          </w:tcPr>
          <w:p w14:paraId="69B52D3B" w14:textId="77777777" w:rsidR="00125F67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  <w:t>Calidad</w:t>
            </w:r>
          </w:p>
          <w:p w14:paraId="1D8678D9" w14:textId="4C637F90" w:rsidR="004625A9" w:rsidRPr="004625A9" w:rsidRDefault="004625A9" w:rsidP="004625A9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color w:val="FFFFFF" w:themeColor="background1"/>
                <w:lang w:val="es-419"/>
              </w:rPr>
              <w:t>ISO 9001</w:t>
            </w:r>
          </w:p>
        </w:tc>
        <w:tc>
          <w:tcPr>
            <w:tcW w:w="1842" w:type="dxa"/>
            <w:shd w:val="clear" w:color="auto" w:fill="0070C0"/>
            <w:vAlign w:val="center"/>
          </w:tcPr>
          <w:p w14:paraId="40DECCF4" w14:textId="77777777" w:rsidR="00125F67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  <w:t>Antisoborno</w:t>
            </w:r>
          </w:p>
          <w:p w14:paraId="4AD6D3AE" w14:textId="30828C6B" w:rsidR="004625A9" w:rsidRPr="004625A9" w:rsidRDefault="004625A9" w:rsidP="004625A9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color w:val="FFFFFF" w:themeColor="background1"/>
                <w:lang w:val="es-419"/>
              </w:rPr>
              <w:t>ISO 37001</w:t>
            </w:r>
          </w:p>
        </w:tc>
        <w:tc>
          <w:tcPr>
            <w:tcW w:w="2687" w:type="dxa"/>
            <w:shd w:val="clear" w:color="auto" w:fill="0070C0"/>
            <w:vAlign w:val="center"/>
          </w:tcPr>
          <w:p w14:paraId="282E1363" w14:textId="77777777" w:rsidR="00125F67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  <w:t>Seguridad de la Información</w:t>
            </w:r>
          </w:p>
          <w:p w14:paraId="2E83928E" w14:textId="6CC23575" w:rsidR="004625A9" w:rsidRPr="004625A9" w:rsidRDefault="004625A9" w:rsidP="004625A9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color w:val="FFFFFF" w:themeColor="background1"/>
                <w:lang w:val="es-419"/>
              </w:rPr>
              <w:t>ISO 27001</w:t>
            </w:r>
          </w:p>
        </w:tc>
      </w:tr>
      <w:tr w:rsidR="00125F67" w:rsidRPr="00125F67" w14:paraId="0181C788" w14:textId="77777777" w:rsidTr="004625A9">
        <w:trPr>
          <w:trHeight w:val="397"/>
        </w:trPr>
        <w:tc>
          <w:tcPr>
            <w:tcW w:w="2123" w:type="dxa"/>
            <w:shd w:val="clear" w:color="auto" w:fill="0070C0"/>
            <w:vAlign w:val="center"/>
          </w:tcPr>
          <w:p w14:paraId="12674AEF" w14:textId="3ECFE830" w:rsidR="00125F67" w:rsidRPr="004625A9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  <w:t>Auditor(a) Interno(a)</w:t>
            </w:r>
          </w:p>
        </w:tc>
        <w:tc>
          <w:tcPr>
            <w:tcW w:w="1842" w:type="dxa"/>
            <w:vAlign w:val="center"/>
          </w:tcPr>
          <w:p w14:paraId="1FB25C1D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  <w:tc>
          <w:tcPr>
            <w:tcW w:w="1842" w:type="dxa"/>
            <w:vAlign w:val="center"/>
          </w:tcPr>
          <w:p w14:paraId="18847B3C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  <w:tc>
          <w:tcPr>
            <w:tcW w:w="2687" w:type="dxa"/>
            <w:vAlign w:val="center"/>
          </w:tcPr>
          <w:p w14:paraId="2D787734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</w:tr>
      <w:tr w:rsidR="00223EAD" w:rsidRPr="00125F67" w14:paraId="481BEA4C" w14:textId="77777777" w:rsidTr="004625A9">
        <w:trPr>
          <w:trHeight w:val="397"/>
        </w:trPr>
        <w:tc>
          <w:tcPr>
            <w:tcW w:w="2123" w:type="dxa"/>
            <w:shd w:val="clear" w:color="auto" w:fill="0070C0"/>
            <w:vAlign w:val="center"/>
          </w:tcPr>
          <w:p w14:paraId="18A41E45" w14:textId="73E219EC" w:rsidR="00223EAD" w:rsidRPr="004625A9" w:rsidRDefault="00125F67" w:rsidP="004625A9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  <w:t>Auditor(a) Externo(a)</w:t>
            </w:r>
          </w:p>
        </w:tc>
        <w:tc>
          <w:tcPr>
            <w:tcW w:w="1842" w:type="dxa"/>
            <w:vAlign w:val="center"/>
          </w:tcPr>
          <w:p w14:paraId="6B2A03CC" w14:textId="77777777" w:rsidR="00223EAD" w:rsidRPr="00125F67" w:rsidRDefault="00223EAD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  <w:tc>
          <w:tcPr>
            <w:tcW w:w="1842" w:type="dxa"/>
            <w:vAlign w:val="center"/>
          </w:tcPr>
          <w:p w14:paraId="45E094EE" w14:textId="77777777" w:rsidR="00223EAD" w:rsidRPr="00125F67" w:rsidRDefault="00223EAD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  <w:tc>
          <w:tcPr>
            <w:tcW w:w="2687" w:type="dxa"/>
            <w:vAlign w:val="center"/>
          </w:tcPr>
          <w:p w14:paraId="53BE56FC" w14:textId="77777777" w:rsidR="00223EAD" w:rsidRPr="00125F67" w:rsidRDefault="00223EAD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</w:tr>
      <w:tr w:rsidR="00125F67" w:rsidRPr="00125F67" w14:paraId="1C02A622" w14:textId="77777777" w:rsidTr="004625A9">
        <w:trPr>
          <w:trHeight w:val="397"/>
        </w:trPr>
        <w:tc>
          <w:tcPr>
            <w:tcW w:w="2123" w:type="dxa"/>
            <w:shd w:val="clear" w:color="auto" w:fill="0070C0"/>
            <w:vAlign w:val="center"/>
          </w:tcPr>
          <w:p w14:paraId="6956BAF1" w14:textId="107B1A51" w:rsidR="00125F67" w:rsidRPr="004625A9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  <w:t>Observador(a)</w:t>
            </w:r>
          </w:p>
        </w:tc>
        <w:tc>
          <w:tcPr>
            <w:tcW w:w="1842" w:type="dxa"/>
            <w:vAlign w:val="center"/>
          </w:tcPr>
          <w:p w14:paraId="3F4E9395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  <w:tc>
          <w:tcPr>
            <w:tcW w:w="1842" w:type="dxa"/>
            <w:vAlign w:val="center"/>
          </w:tcPr>
          <w:p w14:paraId="44808169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  <w:tc>
          <w:tcPr>
            <w:tcW w:w="2687" w:type="dxa"/>
            <w:vAlign w:val="center"/>
          </w:tcPr>
          <w:p w14:paraId="10F18186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</w:tr>
      <w:tr w:rsidR="00125F67" w:rsidRPr="00125F67" w14:paraId="5AAAE055" w14:textId="77777777" w:rsidTr="004625A9">
        <w:trPr>
          <w:trHeight w:val="397"/>
        </w:trPr>
        <w:tc>
          <w:tcPr>
            <w:tcW w:w="2123" w:type="dxa"/>
            <w:shd w:val="clear" w:color="auto" w:fill="0070C0"/>
            <w:vAlign w:val="center"/>
          </w:tcPr>
          <w:p w14:paraId="668F7332" w14:textId="2F88091C" w:rsidR="00125F67" w:rsidRPr="004625A9" w:rsidRDefault="00125F67" w:rsidP="004625A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</w:pPr>
            <w:r w:rsidRPr="004625A9">
              <w:rPr>
                <w:rFonts w:asciiTheme="minorHAnsi" w:hAnsiTheme="minorHAnsi" w:cstheme="minorHAnsi"/>
                <w:b/>
                <w:bCs/>
                <w:color w:val="FFFFFF" w:themeColor="background1"/>
                <w:lang w:val="es-419"/>
              </w:rPr>
              <w:t>Experto(a) Técnico(a)</w:t>
            </w:r>
          </w:p>
        </w:tc>
        <w:tc>
          <w:tcPr>
            <w:tcW w:w="1842" w:type="dxa"/>
            <w:vAlign w:val="center"/>
          </w:tcPr>
          <w:p w14:paraId="28433D33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  <w:tc>
          <w:tcPr>
            <w:tcW w:w="1842" w:type="dxa"/>
            <w:vAlign w:val="center"/>
          </w:tcPr>
          <w:p w14:paraId="368FA6EB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  <w:tc>
          <w:tcPr>
            <w:tcW w:w="2687" w:type="dxa"/>
            <w:vAlign w:val="center"/>
          </w:tcPr>
          <w:p w14:paraId="40035399" w14:textId="77777777" w:rsidR="00125F67" w:rsidRPr="00EB394E" w:rsidRDefault="00125F67" w:rsidP="004625A9">
            <w:pPr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</w:tr>
    </w:tbl>
    <w:p w14:paraId="6CEDBE09" w14:textId="53185C6F" w:rsidR="00125F67" w:rsidRPr="004625A9" w:rsidRDefault="00125F67" w:rsidP="00A335B3">
      <w:pPr>
        <w:pStyle w:val="Encabezado"/>
        <w:tabs>
          <w:tab w:val="clear" w:pos="4252"/>
          <w:tab w:val="clear" w:pos="8504"/>
          <w:tab w:val="left" w:pos="1815"/>
        </w:tabs>
        <w:spacing w:line="276" w:lineRule="auto"/>
        <w:rPr>
          <w:rFonts w:cstheme="minorHAnsi"/>
          <w:i/>
          <w:iCs/>
          <w:szCs w:val="20"/>
        </w:rPr>
      </w:pPr>
      <w:r w:rsidRPr="004625A9">
        <w:rPr>
          <w:rFonts w:cstheme="minorHAnsi"/>
          <w:b/>
          <w:bCs/>
          <w:i/>
          <w:iCs/>
          <w:szCs w:val="20"/>
        </w:rPr>
        <w:t>Nota:</w:t>
      </w:r>
      <w:r w:rsidRPr="004625A9">
        <w:rPr>
          <w:rFonts w:cstheme="minorHAnsi"/>
          <w:i/>
          <w:iCs/>
          <w:szCs w:val="20"/>
        </w:rPr>
        <w:t xml:space="preserve"> </w:t>
      </w:r>
      <w:r w:rsidRPr="004625A9">
        <w:rPr>
          <w:rFonts w:cstheme="minorHAnsi"/>
          <w:i/>
          <w:iCs/>
          <w:lang w:val="es-419"/>
        </w:rPr>
        <w:t>Marcar con una X</w:t>
      </w:r>
    </w:p>
    <w:p w14:paraId="3C734C12" w14:textId="77777777" w:rsidR="00125F67" w:rsidRPr="00EB394E" w:rsidRDefault="00125F67" w:rsidP="00A335B3">
      <w:pPr>
        <w:pStyle w:val="Encabezado"/>
        <w:tabs>
          <w:tab w:val="clear" w:pos="4252"/>
          <w:tab w:val="clear" w:pos="8504"/>
          <w:tab w:val="left" w:pos="1815"/>
        </w:tabs>
        <w:spacing w:line="276" w:lineRule="auto"/>
        <w:rPr>
          <w:rFonts w:cstheme="minorHAnsi"/>
          <w:szCs w:val="20"/>
        </w:rPr>
      </w:pPr>
    </w:p>
    <w:p w14:paraId="6F515D2B" w14:textId="306F282E" w:rsidR="00D0120A" w:rsidRPr="008D2735" w:rsidRDefault="00E03C08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  <w:r>
        <w:rPr>
          <w:rFonts w:cstheme="minorHAnsi"/>
          <w:szCs w:val="20"/>
          <w:lang w:val="es-419"/>
        </w:rPr>
        <w:t xml:space="preserve">Por medio del presente instrumento </w:t>
      </w:r>
      <w:r w:rsidR="00D0120A" w:rsidRPr="008D2735">
        <w:rPr>
          <w:rFonts w:cstheme="minorHAnsi"/>
          <w:szCs w:val="20"/>
          <w:lang w:val="es-419"/>
        </w:rPr>
        <w:t>el/la Sr./Sra.</w:t>
      </w:r>
      <w:r w:rsidR="00A335B3">
        <w:rPr>
          <w:rFonts w:cstheme="minorHAnsi"/>
          <w:szCs w:val="20"/>
          <w:lang w:val="es-419"/>
        </w:rPr>
        <w:t xml:space="preserve"> _____________________________________________  con cédula de ciudadanía / pasaporte Nro. ____________________________________</w:t>
      </w:r>
      <w:r>
        <w:rPr>
          <w:rFonts w:cstheme="minorHAnsi"/>
          <w:b/>
          <w:bCs/>
          <w:i/>
          <w:iCs/>
          <w:szCs w:val="20"/>
          <w:lang w:val="es-419"/>
        </w:rPr>
        <w:t xml:space="preserve">, </w:t>
      </w:r>
      <w:r w:rsidRPr="008D2735">
        <w:rPr>
          <w:rFonts w:cstheme="minorHAnsi"/>
          <w:szCs w:val="20"/>
          <w:lang w:val="es-419"/>
        </w:rPr>
        <w:t xml:space="preserve">en adelante, </w:t>
      </w:r>
      <w:r w:rsidRPr="008D2735">
        <w:rPr>
          <w:rFonts w:cstheme="minorHAnsi"/>
          <w:b/>
          <w:bCs/>
          <w:szCs w:val="20"/>
          <w:lang w:val="es-419"/>
        </w:rPr>
        <w:t>EL/LA AUDITOR(A) - EL/LA OBSERVADOR(A) – EL/LA EXPERTO(A) TÉCNICO(A</w:t>
      </w:r>
      <w:r w:rsidRPr="008D2735">
        <w:rPr>
          <w:rFonts w:cstheme="minorHAnsi"/>
          <w:szCs w:val="20"/>
          <w:lang w:val="es-419"/>
        </w:rPr>
        <w:t>)</w:t>
      </w:r>
      <w:r w:rsidR="00136F8D" w:rsidRPr="008D2735">
        <w:rPr>
          <w:rFonts w:cstheme="minorHAnsi"/>
          <w:b/>
          <w:bCs/>
          <w:i/>
          <w:iCs/>
          <w:szCs w:val="20"/>
          <w:lang w:val="es-419"/>
        </w:rPr>
        <w:t xml:space="preserve"> </w:t>
      </w:r>
      <w:r w:rsidRPr="00EB394E">
        <w:rPr>
          <w:rFonts w:cstheme="minorHAnsi"/>
          <w:bCs/>
          <w:iCs/>
          <w:szCs w:val="20"/>
          <w:lang w:val="es-419"/>
        </w:rPr>
        <w:t xml:space="preserve">suscribe el siguiente </w:t>
      </w:r>
      <w:r w:rsidR="004625A9">
        <w:rPr>
          <w:rFonts w:cstheme="minorHAnsi"/>
          <w:bCs/>
          <w:iCs/>
          <w:szCs w:val="20"/>
          <w:lang w:val="es-419"/>
        </w:rPr>
        <w:t>formulario</w:t>
      </w:r>
      <w:r w:rsidRPr="00EB394E">
        <w:rPr>
          <w:rFonts w:cstheme="minorHAnsi"/>
          <w:bCs/>
          <w:iCs/>
          <w:szCs w:val="20"/>
          <w:lang w:val="es-419"/>
        </w:rPr>
        <w:t xml:space="preserve"> en</w:t>
      </w:r>
      <w:r w:rsidR="00D0120A" w:rsidRPr="008D2735">
        <w:rPr>
          <w:rFonts w:cstheme="minorHAnsi"/>
          <w:szCs w:val="20"/>
          <w:lang w:val="es-419"/>
        </w:rPr>
        <w:t xml:space="preserve"> su calidad de </w:t>
      </w:r>
      <w:r w:rsidR="00223EAD">
        <w:rPr>
          <w:rFonts w:cstheme="minorHAnsi"/>
          <w:szCs w:val="20"/>
          <w:lang w:val="es-419"/>
        </w:rPr>
        <w:t xml:space="preserve">miembro del Equipo Auditor </w:t>
      </w:r>
      <w:r w:rsidR="00D0120A" w:rsidRPr="008D2735">
        <w:rPr>
          <w:rFonts w:cstheme="minorHAnsi"/>
          <w:szCs w:val="20"/>
          <w:lang w:val="es-419"/>
        </w:rPr>
        <w:t>de los Sistemas de Gestión de la Asamblea Nacional</w:t>
      </w:r>
      <w:r>
        <w:rPr>
          <w:rFonts w:cstheme="minorHAnsi"/>
          <w:szCs w:val="20"/>
          <w:lang w:val="es-419"/>
        </w:rPr>
        <w:t>.</w:t>
      </w:r>
    </w:p>
    <w:p w14:paraId="43B1CA73" w14:textId="77777777" w:rsidR="004625A9" w:rsidRDefault="004625A9" w:rsidP="00A335B3">
      <w:pPr>
        <w:tabs>
          <w:tab w:val="left" w:pos="1815"/>
        </w:tabs>
        <w:spacing w:line="276" w:lineRule="auto"/>
        <w:rPr>
          <w:rFonts w:cstheme="minorHAnsi"/>
          <w:szCs w:val="20"/>
          <w:lang w:val="es-419"/>
        </w:rPr>
      </w:pPr>
    </w:p>
    <w:p w14:paraId="5E1CDE58" w14:textId="77777777" w:rsidR="00E03C08" w:rsidRPr="008D2735" w:rsidRDefault="00E03C08" w:rsidP="00A335B3">
      <w:pPr>
        <w:pStyle w:val="Ttulo1"/>
        <w:spacing w:line="276" w:lineRule="auto"/>
        <w:rPr>
          <w:rFonts w:cstheme="minorHAnsi"/>
        </w:rPr>
      </w:pPr>
      <w:r w:rsidRPr="008D2735">
        <w:rPr>
          <w:rFonts w:cstheme="minorHAnsi"/>
        </w:rPr>
        <w:t>OBJETO</w:t>
      </w:r>
    </w:p>
    <w:p w14:paraId="148ACBD5" w14:textId="77777777" w:rsidR="00E03C08" w:rsidRPr="008D2735" w:rsidRDefault="00E03C08" w:rsidP="00A335B3">
      <w:pPr>
        <w:tabs>
          <w:tab w:val="left" w:pos="1815"/>
        </w:tabs>
        <w:spacing w:line="276" w:lineRule="auto"/>
        <w:rPr>
          <w:rFonts w:cstheme="minorHAnsi"/>
          <w:szCs w:val="20"/>
          <w:lang w:val="es-419"/>
        </w:rPr>
      </w:pPr>
    </w:p>
    <w:p w14:paraId="2BBA7981" w14:textId="039D3CD2" w:rsidR="00E03C08" w:rsidRPr="008D2735" w:rsidRDefault="00E03C08" w:rsidP="00A335B3">
      <w:pPr>
        <w:pStyle w:val="Textoindependiente2"/>
        <w:tabs>
          <w:tab w:val="left" w:pos="1815"/>
        </w:tabs>
        <w:spacing w:line="276" w:lineRule="auto"/>
        <w:rPr>
          <w:rFonts w:asciiTheme="minorHAnsi" w:hAnsiTheme="minorHAnsi" w:cstheme="minorHAnsi"/>
          <w:lang w:val="es-419"/>
        </w:rPr>
      </w:pPr>
      <w:r w:rsidRPr="008D2735">
        <w:rPr>
          <w:rFonts w:asciiTheme="minorHAnsi" w:hAnsiTheme="minorHAnsi" w:cstheme="minorHAnsi"/>
          <w:lang w:val="es-419"/>
        </w:rPr>
        <w:t xml:space="preserve">El presente documento tiene por objeto establecer </w:t>
      </w:r>
      <w:r w:rsidR="00AE30E5">
        <w:rPr>
          <w:rFonts w:asciiTheme="minorHAnsi" w:hAnsiTheme="minorHAnsi" w:cstheme="minorHAnsi"/>
          <w:lang w:val="es-419"/>
        </w:rPr>
        <w:t>un</w:t>
      </w:r>
      <w:r w:rsidRPr="008D2735">
        <w:rPr>
          <w:rFonts w:asciiTheme="minorHAnsi" w:hAnsiTheme="minorHAnsi" w:cstheme="minorHAnsi"/>
          <w:lang w:val="es-419"/>
        </w:rPr>
        <w:t xml:space="preserve"> compromiso formal, expreso y vinculante de confidencialidad y reserva que asume </w:t>
      </w:r>
      <w:r w:rsidRPr="008D2735">
        <w:rPr>
          <w:rFonts w:asciiTheme="minorHAnsi" w:hAnsiTheme="minorHAnsi" w:cstheme="minorHAnsi"/>
          <w:b/>
          <w:bCs/>
          <w:lang w:val="es-419"/>
        </w:rPr>
        <w:t>EL/LA AUDITOR(A) - EL/LA OBSERVADOR(A) – EL/LA EXPERTO(A) TÉCNICO(A)</w:t>
      </w:r>
      <w:r w:rsidRPr="008D2735">
        <w:rPr>
          <w:rFonts w:asciiTheme="minorHAnsi" w:hAnsiTheme="minorHAnsi" w:cstheme="minorHAnsi"/>
          <w:lang w:val="es-419"/>
        </w:rPr>
        <w:t xml:space="preserve"> respecto de toda la información a la que tenga acceso </w:t>
      </w:r>
      <w:r>
        <w:rPr>
          <w:rFonts w:asciiTheme="minorHAnsi" w:hAnsiTheme="minorHAnsi" w:cstheme="minorHAnsi"/>
          <w:lang w:val="es-419"/>
        </w:rPr>
        <w:t>para e</w:t>
      </w:r>
      <w:r w:rsidRPr="008D2735">
        <w:rPr>
          <w:rFonts w:asciiTheme="minorHAnsi" w:hAnsiTheme="minorHAnsi" w:cstheme="minorHAnsi"/>
          <w:lang w:val="es-419"/>
        </w:rPr>
        <w:t xml:space="preserve">l desarrollo de </w:t>
      </w:r>
      <w:r>
        <w:rPr>
          <w:rFonts w:asciiTheme="minorHAnsi" w:hAnsiTheme="minorHAnsi" w:cstheme="minorHAnsi"/>
          <w:lang w:val="es-419"/>
        </w:rPr>
        <w:t>las a</w:t>
      </w:r>
      <w:r w:rsidRPr="008D2735">
        <w:rPr>
          <w:rFonts w:asciiTheme="minorHAnsi" w:hAnsiTheme="minorHAnsi" w:cstheme="minorHAnsi"/>
          <w:lang w:val="es-419"/>
        </w:rPr>
        <w:t xml:space="preserve">uditorías de los </w:t>
      </w:r>
      <w:r w:rsidR="004625A9">
        <w:rPr>
          <w:rFonts w:asciiTheme="minorHAnsi" w:hAnsiTheme="minorHAnsi" w:cstheme="minorHAnsi"/>
          <w:lang w:val="es-419"/>
        </w:rPr>
        <w:t>S</w:t>
      </w:r>
      <w:r w:rsidRPr="008D2735">
        <w:rPr>
          <w:rFonts w:asciiTheme="minorHAnsi" w:hAnsiTheme="minorHAnsi" w:cstheme="minorHAnsi"/>
          <w:lang w:val="es-419"/>
        </w:rPr>
        <w:t xml:space="preserve">istemas de </w:t>
      </w:r>
      <w:r w:rsidR="004625A9">
        <w:rPr>
          <w:rFonts w:asciiTheme="minorHAnsi" w:hAnsiTheme="minorHAnsi" w:cstheme="minorHAnsi"/>
          <w:lang w:val="es-419"/>
        </w:rPr>
        <w:t>G</w:t>
      </w:r>
      <w:r w:rsidRPr="008D2735">
        <w:rPr>
          <w:rFonts w:asciiTheme="minorHAnsi" w:hAnsiTheme="minorHAnsi" w:cstheme="minorHAnsi"/>
          <w:lang w:val="es-419"/>
        </w:rPr>
        <w:t>estión de la Asamblea Nacional, así como dejar constancia de su declaración expresa de actuar con independencia, imparcialidad y objetividad, manifestando no encontrarse incurso(a) en ningún conflicto de interés, directo o indirecto, que pueda comprometer el adecuado desempeño de sus funciones.</w:t>
      </w:r>
    </w:p>
    <w:p w14:paraId="22BA3F58" w14:textId="77777777" w:rsidR="00E03C08" w:rsidRPr="008D2735" w:rsidRDefault="00E03C08" w:rsidP="00A335B3">
      <w:pPr>
        <w:tabs>
          <w:tab w:val="left" w:pos="1815"/>
        </w:tabs>
        <w:spacing w:line="276" w:lineRule="auto"/>
        <w:rPr>
          <w:rFonts w:cstheme="minorHAnsi"/>
          <w:szCs w:val="20"/>
          <w:lang w:val="es-419"/>
        </w:rPr>
      </w:pPr>
    </w:p>
    <w:p w14:paraId="0B553870" w14:textId="284689AD" w:rsidR="00D0120A" w:rsidRPr="008D2735" w:rsidRDefault="002C68FC" w:rsidP="00A335B3">
      <w:pPr>
        <w:pStyle w:val="Ttulo1"/>
        <w:spacing w:line="276" w:lineRule="auto"/>
        <w:rPr>
          <w:rFonts w:cstheme="minorHAnsi"/>
        </w:rPr>
      </w:pPr>
      <w:r w:rsidRPr="008D2735">
        <w:rPr>
          <w:rFonts w:cstheme="minorHAnsi"/>
        </w:rPr>
        <w:t>DECLARACIONES PREVIAS</w:t>
      </w:r>
    </w:p>
    <w:p w14:paraId="5F62D223" w14:textId="77777777" w:rsidR="00D0120A" w:rsidRPr="008D2735" w:rsidRDefault="00D0120A" w:rsidP="00A335B3">
      <w:pPr>
        <w:pStyle w:val="Encabezado"/>
        <w:tabs>
          <w:tab w:val="clear" w:pos="4252"/>
          <w:tab w:val="clear" w:pos="8504"/>
          <w:tab w:val="left" w:pos="1815"/>
        </w:tabs>
        <w:spacing w:line="276" w:lineRule="auto"/>
        <w:rPr>
          <w:rFonts w:cstheme="minorHAnsi"/>
          <w:szCs w:val="20"/>
          <w:lang w:val="es-419"/>
        </w:rPr>
      </w:pPr>
    </w:p>
    <w:p w14:paraId="6D24846B" w14:textId="24A12D04" w:rsidR="00D0120A" w:rsidRDefault="00D0120A" w:rsidP="00A335B3">
      <w:pPr>
        <w:pStyle w:val="Prrafodelista"/>
        <w:numPr>
          <w:ilvl w:val="0"/>
          <w:numId w:val="108"/>
        </w:num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  <w:r w:rsidRPr="008D2735">
        <w:rPr>
          <w:rFonts w:cstheme="minorHAnsi"/>
          <w:szCs w:val="20"/>
          <w:lang w:val="es-419"/>
        </w:rPr>
        <w:t xml:space="preserve">Que </w:t>
      </w:r>
      <w:r w:rsidR="00136F8D" w:rsidRPr="008D2735">
        <w:rPr>
          <w:rFonts w:cstheme="minorHAnsi"/>
          <w:b/>
          <w:bCs/>
          <w:szCs w:val="20"/>
          <w:lang w:val="es-419"/>
        </w:rPr>
        <w:t>EL/LA AUDITOR(A) - EL/LA OBSERVADOR(A) – EL/LA EXPERTO(A) TÉCNICO(A)</w:t>
      </w:r>
      <w:r w:rsidR="00136F8D" w:rsidRPr="008D2735">
        <w:rPr>
          <w:rFonts w:cstheme="minorHAnsi"/>
          <w:szCs w:val="20"/>
          <w:lang w:val="es-419"/>
        </w:rPr>
        <w:t xml:space="preserve"> </w:t>
      </w:r>
      <w:r w:rsidRPr="008D2735">
        <w:rPr>
          <w:rFonts w:cstheme="minorHAnsi"/>
          <w:szCs w:val="20"/>
          <w:lang w:val="es-419"/>
        </w:rPr>
        <w:t>ha sido designado(a) para participar en</w:t>
      </w:r>
      <w:r w:rsidR="00D57C35">
        <w:rPr>
          <w:rFonts w:cstheme="minorHAnsi"/>
          <w:szCs w:val="20"/>
          <w:lang w:val="es-419"/>
        </w:rPr>
        <w:t xml:space="preserve"> la</w:t>
      </w:r>
      <w:r w:rsidRPr="008D2735">
        <w:rPr>
          <w:rFonts w:cstheme="minorHAnsi"/>
          <w:szCs w:val="20"/>
          <w:lang w:val="es-419"/>
        </w:rPr>
        <w:t xml:space="preserve"> </w:t>
      </w:r>
      <w:r w:rsidR="00D57C35">
        <w:rPr>
          <w:rFonts w:cstheme="minorHAnsi"/>
          <w:szCs w:val="20"/>
          <w:lang w:val="es-419"/>
        </w:rPr>
        <w:t>a</w:t>
      </w:r>
      <w:r w:rsidRPr="008D2735">
        <w:rPr>
          <w:rFonts w:cstheme="minorHAnsi"/>
          <w:szCs w:val="20"/>
          <w:lang w:val="es-419"/>
        </w:rPr>
        <w:t>uditor</w:t>
      </w:r>
      <w:r w:rsidR="00D57C35">
        <w:rPr>
          <w:rFonts w:cstheme="minorHAnsi"/>
          <w:szCs w:val="20"/>
          <w:lang w:val="es-419"/>
        </w:rPr>
        <w:t xml:space="preserve">ía del </w:t>
      </w:r>
      <w:r w:rsidR="00125F67">
        <w:rPr>
          <w:rFonts w:cstheme="minorHAnsi"/>
          <w:szCs w:val="20"/>
          <w:lang w:val="es-419"/>
        </w:rPr>
        <w:t>S</w:t>
      </w:r>
      <w:r w:rsidR="00D57C35">
        <w:rPr>
          <w:rFonts w:cstheme="minorHAnsi"/>
          <w:szCs w:val="20"/>
          <w:lang w:val="es-419"/>
        </w:rPr>
        <w:t xml:space="preserve">istema de </w:t>
      </w:r>
      <w:r w:rsidR="00125F67">
        <w:rPr>
          <w:rFonts w:cstheme="minorHAnsi"/>
          <w:szCs w:val="20"/>
          <w:lang w:val="es-419"/>
        </w:rPr>
        <w:t>G</w:t>
      </w:r>
      <w:r w:rsidR="00D57C35">
        <w:rPr>
          <w:rFonts w:cstheme="minorHAnsi"/>
          <w:szCs w:val="20"/>
          <w:lang w:val="es-419"/>
        </w:rPr>
        <w:t>estión</w:t>
      </w:r>
      <w:r w:rsidR="004625A9">
        <w:rPr>
          <w:rFonts w:cstheme="minorHAnsi"/>
          <w:szCs w:val="20"/>
          <w:lang w:val="es-419"/>
        </w:rPr>
        <w:t xml:space="preserve"> </w:t>
      </w:r>
      <w:r w:rsidRPr="008D2735">
        <w:rPr>
          <w:rFonts w:cstheme="minorHAnsi"/>
          <w:szCs w:val="20"/>
          <w:lang w:val="es-419"/>
        </w:rPr>
        <w:t>de la Asamblea Nacional</w:t>
      </w:r>
      <w:r w:rsidR="00125F67">
        <w:rPr>
          <w:rFonts w:cstheme="minorHAnsi"/>
          <w:szCs w:val="20"/>
          <w:lang w:val="es-419"/>
        </w:rPr>
        <w:t xml:space="preserve"> establecido </w:t>
      </w:r>
      <w:r w:rsidR="004625A9">
        <w:rPr>
          <w:rFonts w:cstheme="minorHAnsi"/>
          <w:szCs w:val="20"/>
          <w:lang w:val="es-419"/>
        </w:rPr>
        <w:t>al inicio de</w:t>
      </w:r>
      <w:r w:rsidR="00125F67">
        <w:rPr>
          <w:rFonts w:cstheme="minorHAnsi"/>
          <w:szCs w:val="20"/>
          <w:lang w:val="es-419"/>
        </w:rPr>
        <w:t xml:space="preserve"> este documento</w:t>
      </w:r>
      <w:r w:rsidRPr="008D2735">
        <w:rPr>
          <w:rFonts w:cstheme="minorHAnsi"/>
          <w:szCs w:val="20"/>
          <w:lang w:val="es-419"/>
        </w:rPr>
        <w:t>.</w:t>
      </w:r>
    </w:p>
    <w:p w14:paraId="7B079957" w14:textId="77777777" w:rsidR="00A335B3" w:rsidRPr="008D2735" w:rsidRDefault="00A335B3" w:rsidP="00A335B3">
      <w:pPr>
        <w:pStyle w:val="Prrafodelista"/>
        <w:tabs>
          <w:tab w:val="left" w:pos="1815"/>
        </w:tabs>
        <w:spacing w:line="276" w:lineRule="auto"/>
        <w:ind w:left="360"/>
        <w:jc w:val="both"/>
        <w:rPr>
          <w:rFonts w:cstheme="minorHAnsi"/>
          <w:szCs w:val="20"/>
          <w:lang w:val="es-419"/>
        </w:rPr>
      </w:pPr>
    </w:p>
    <w:p w14:paraId="398A25ED" w14:textId="7E1BF5E6" w:rsidR="00E16748" w:rsidRDefault="00D0120A" w:rsidP="00A335B3">
      <w:pPr>
        <w:pStyle w:val="Prrafodelista"/>
        <w:numPr>
          <w:ilvl w:val="0"/>
          <w:numId w:val="108"/>
        </w:num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  <w:r w:rsidRPr="00A335B3">
        <w:rPr>
          <w:rFonts w:cstheme="minorHAnsi"/>
          <w:szCs w:val="20"/>
          <w:lang w:val="es-419"/>
        </w:rPr>
        <w:t xml:space="preserve">Que </w:t>
      </w:r>
      <w:r w:rsidR="00255209" w:rsidRPr="00A335B3">
        <w:rPr>
          <w:rFonts w:cstheme="minorHAnsi"/>
          <w:b/>
          <w:bCs/>
          <w:szCs w:val="20"/>
          <w:lang w:val="es-419"/>
        </w:rPr>
        <w:t>EL/LA AUDITOR(A) - EL/LA OBSERVADOR(A) – EL/LA EXPERTO(A) TÉCNICO(A)</w:t>
      </w:r>
      <w:r w:rsidR="00255209" w:rsidRPr="00A335B3">
        <w:rPr>
          <w:rFonts w:cstheme="minorHAnsi"/>
          <w:szCs w:val="20"/>
          <w:lang w:val="es-419"/>
        </w:rPr>
        <w:t xml:space="preserve"> en </w:t>
      </w:r>
      <w:r w:rsidRPr="00A335B3">
        <w:rPr>
          <w:rFonts w:cstheme="minorHAnsi"/>
          <w:szCs w:val="20"/>
          <w:lang w:val="es-419"/>
        </w:rPr>
        <w:t xml:space="preserve">ejercicio de </w:t>
      </w:r>
      <w:r w:rsidR="00EA3A0D" w:rsidRPr="00A335B3">
        <w:rPr>
          <w:rFonts w:cstheme="minorHAnsi"/>
          <w:szCs w:val="20"/>
          <w:lang w:val="es-419"/>
        </w:rPr>
        <w:t xml:space="preserve">sus </w:t>
      </w:r>
      <w:r w:rsidRPr="00A335B3">
        <w:rPr>
          <w:rFonts w:cstheme="minorHAnsi"/>
          <w:szCs w:val="20"/>
          <w:lang w:val="es-419"/>
        </w:rPr>
        <w:t>actividades de auditoría</w:t>
      </w:r>
      <w:r w:rsidR="00EA3A0D" w:rsidRPr="00A335B3">
        <w:rPr>
          <w:rFonts w:cstheme="minorHAnsi"/>
          <w:szCs w:val="20"/>
          <w:lang w:val="es-419"/>
        </w:rPr>
        <w:t>, tendrán acceso y realizarán la</w:t>
      </w:r>
      <w:r w:rsidRPr="00A335B3">
        <w:rPr>
          <w:rFonts w:cstheme="minorHAnsi"/>
          <w:szCs w:val="20"/>
          <w:lang w:val="es-419"/>
        </w:rPr>
        <w:t xml:space="preserve"> revisión, análisis y tratamiento de información institucional</w:t>
      </w:r>
      <w:r w:rsidR="00E16748" w:rsidRPr="00A335B3">
        <w:rPr>
          <w:rFonts w:cstheme="minorHAnsi"/>
          <w:szCs w:val="20"/>
          <w:lang w:val="es-419"/>
        </w:rPr>
        <w:t>.</w:t>
      </w:r>
    </w:p>
    <w:p w14:paraId="2D64970E" w14:textId="77777777" w:rsidR="00A335B3" w:rsidRPr="00A335B3" w:rsidRDefault="00A335B3" w:rsidP="00A335B3">
      <w:pPr>
        <w:pStyle w:val="Prrafodelista"/>
        <w:tabs>
          <w:tab w:val="left" w:pos="1815"/>
        </w:tabs>
        <w:spacing w:line="276" w:lineRule="auto"/>
        <w:ind w:left="360"/>
        <w:jc w:val="both"/>
        <w:rPr>
          <w:rFonts w:cstheme="minorHAnsi"/>
          <w:szCs w:val="20"/>
          <w:lang w:val="es-419"/>
        </w:rPr>
      </w:pPr>
    </w:p>
    <w:p w14:paraId="70401612" w14:textId="0ADF0581" w:rsidR="000A19B0" w:rsidRDefault="00D0120A" w:rsidP="00A335B3">
      <w:pPr>
        <w:pStyle w:val="Prrafodelista"/>
        <w:numPr>
          <w:ilvl w:val="0"/>
          <w:numId w:val="108"/>
        </w:num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  <w:r w:rsidRPr="000A19B0">
        <w:rPr>
          <w:rFonts w:cstheme="minorHAnsi"/>
          <w:szCs w:val="20"/>
          <w:lang w:val="es-419"/>
        </w:rPr>
        <w:t xml:space="preserve">Que </w:t>
      </w:r>
      <w:r w:rsidR="00136F8D" w:rsidRPr="000A19B0">
        <w:rPr>
          <w:rFonts w:cstheme="minorHAnsi"/>
          <w:b/>
          <w:bCs/>
          <w:szCs w:val="20"/>
          <w:lang w:val="es-419"/>
        </w:rPr>
        <w:t>EL/LA AUDITOR(A) - EL/LA OBSERVADOR(A) – EL/LA EXPERTO(A) TÉCNICO(A)</w:t>
      </w:r>
      <w:r w:rsidR="00136F8D" w:rsidRPr="000A19B0">
        <w:rPr>
          <w:rFonts w:cstheme="minorHAnsi"/>
          <w:szCs w:val="20"/>
          <w:lang w:val="es-419"/>
        </w:rPr>
        <w:t xml:space="preserve"> </w:t>
      </w:r>
      <w:r w:rsidRPr="000A19B0">
        <w:rPr>
          <w:rFonts w:cstheme="minorHAnsi"/>
          <w:szCs w:val="20"/>
          <w:lang w:val="es-419"/>
        </w:rPr>
        <w:t>declara conocer la normativa aplicable</w:t>
      </w:r>
      <w:r w:rsidR="00E16748" w:rsidRPr="000A19B0">
        <w:rPr>
          <w:rFonts w:cstheme="minorHAnsi"/>
          <w:szCs w:val="20"/>
          <w:lang w:val="es-419"/>
        </w:rPr>
        <w:t xml:space="preserve"> relacionada a la auditoría a desarrollarse.</w:t>
      </w:r>
    </w:p>
    <w:p w14:paraId="332606A4" w14:textId="77777777" w:rsidR="00A335B3" w:rsidRDefault="00A335B3" w:rsidP="00A335B3">
      <w:pPr>
        <w:pStyle w:val="Prrafodelista"/>
        <w:tabs>
          <w:tab w:val="left" w:pos="1815"/>
        </w:tabs>
        <w:spacing w:line="276" w:lineRule="auto"/>
        <w:ind w:left="360"/>
        <w:jc w:val="both"/>
        <w:rPr>
          <w:rFonts w:cstheme="minorHAnsi"/>
          <w:szCs w:val="20"/>
          <w:lang w:val="es-419"/>
        </w:rPr>
      </w:pPr>
    </w:p>
    <w:p w14:paraId="1E1EFCAB" w14:textId="4D3BEA1D" w:rsidR="00D0120A" w:rsidRPr="000A19B0" w:rsidRDefault="00D57C35" w:rsidP="00A335B3">
      <w:pPr>
        <w:pStyle w:val="Prrafodelista"/>
        <w:numPr>
          <w:ilvl w:val="0"/>
          <w:numId w:val="108"/>
        </w:num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  <w:r w:rsidRPr="00EB394E">
        <w:rPr>
          <w:rFonts w:cstheme="minorHAnsi"/>
          <w:bCs/>
          <w:szCs w:val="20"/>
        </w:rPr>
        <w:t xml:space="preserve">Que </w:t>
      </w:r>
      <w:r w:rsidR="000A19B0" w:rsidRPr="000A19B0">
        <w:rPr>
          <w:rFonts w:cstheme="minorHAnsi"/>
          <w:b/>
          <w:bCs/>
          <w:szCs w:val="20"/>
        </w:rPr>
        <w:t>EL/LA AUDITOR(A) – EL/LA OBSERVADOR(A) – EL/LA EXPERTO(A) TÉCNICO(A)</w:t>
      </w:r>
      <w:r w:rsidR="000A19B0" w:rsidRPr="000A19B0">
        <w:rPr>
          <w:rFonts w:cstheme="minorHAnsi"/>
          <w:szCs w:val="20"/>
        </w:rPr>
        <w:t xml:space="preserve"> declara bajo su responsabilidad que no mantiene conflictos de interés en relación con los procesos, áreas o unidades administrativas vinculadas al </w:t>
      </w:r>
      <w:r w:rsidR="004625A9">
        <w:rPr>
          <w:rFonts w:cstheme="minorHAnsi"/>
          <w:szCs w:val="20"/>
        </w:rPr>
        <w:t>S</w:t>
      </w:r>
      <w:r w:rsidR="000A19B0" w:rsidRPr="000A19B0">
        <w:rPr>
          <w:rFonts w:cstheme="minorHAnsi"/>
          <w:szCs w:val="20"/>
        </w:rPr>
        <w:t xml:space="preserve">istema de </w:t>
      </w:r>
      <w:r w:rsidR="004625A9">
        <w:rPr>
          <w:rFonts w:cstheme="minorHAnsi"/>
          <w:szCs w:val="20"/>
        </w:rPr>
        <w:t>G</w:t>
      </w:r>
      <w:r w:rsidR="000A19B0" w:rsidRPr="000A19B0">
        <w:rPr>
          <w:rFonts w:cstheme="minorHAnsi"/>
          <w:szCs w:val="20"/>
        </w:rPr>
        <w:t>estión objeto de auditoría. Asimismo, se compromete a informar de manera inmediata cualquier situación que pudiera generar, evidenciar o percibirse como un conflicto de interés que afecte su independencia, imparcialidad u objetividad</w:t>
      </w:r>
      <w:r w:rsidR="000A19B0">
        <w:rPr>
          <w:rFonts w:cstheme="minorHAnsi"/>
          <w:szCs w:val="20"/>
        </w:rPr>
        <w:t>.</w:t>
      </w:r>
    </w:p>
    <w:p w14:paraId="23D287FC" w14:textId="1D13AB2E" w:rsidR="00D0120A" w:rsidRPr="008D2735" w:rsidRDefault="007713EB" w:rsidP="00A335B3">
      <w:pPr>
        <w:pStyle w:val="Ttulo1"/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COMPROMISOS</w:t>
      </w:r>
    </w:p>
    <w:p w14:paraId="5F80475C" w14:textId="77777777" w:rsidR="007713EB" w:rsidRPr="008D2735" w:rsidRDefault="007713EB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423A63E2" w14:textId="169ACBA5" w:rsidR="00D0120A" w:rsidRDefault="00136F8D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  <w:r w:rsidRPr="008D2735">
        <w:rPr>
          <w:rFonts w:cstheme="minorHAnsi"/>
          <w:b/>
          <w:bCs/>
          <w:szCs w:val="20"/>
          <w:lang w:val="es-419"/>
        </w:rPr>
        <w:t>EL/LA AUDITOR(A) - EL/LA OBSERVADOR(A) – EL/LA EXPERTO(A) TÉCNICO(A)</w:t>
      </w:r>
      <w:r w:rsidRPr="008D2735">
        <w:rPr>
          <w:rFonts w:cstheme="minorHAnsi"/>
          <w:szCs w:val="20"/>
          <w:lang w:val="es-419"/>
        </w:rPr>
        <w:t xml:space="preserve"> </w:t>
      </w:r>
      <w:r w:rsidR="00D0120A" w:rsidRPr="008D2735">
        <w:rPr>
          <w:rFonts w:cstheme="minorHAnsi"/>
          <w:szCs w:val="20"/>
          <w:lang w:val="es-419"/>
        </w:rPr>
        <w:t xml:space="preserve">se </w:t>
      </w:r>
      <w:r w:rsidR="007713EB">
        <w:rPr>
          <w:rFonts w:cstheme="minorHAnsi"/>
          <w:szCs w:val="20"/>
          <w:lang w:val="es-419"/>
        </w:rPr>
        <w:t>compromete</w:t>
      </w:r>
      <w:r w:rsidR="007713EB" w:rsidRPr="008D2735">
        <w:rPr>
          <w:rFonts w:cstheme="minorHAnsi"/>
          <w:szCs w:val="20"/>
          <w:lang w:val="es-419"/>
        </w:rPr>
        <w:t xml:space="preserve"> </w:t>
      </w:r>
      <w:r w:rsidR="00D0120A" w:rsidRPr="008D2735">
        <w:rPr>
          <w:rFonts w:cstheme="minorHAnsi"/>
          <w:szCs w:val="20"/>
          <w:lang w:val="es-419"/>
        </w:rPr>
        <w:t>a:</w:t>
      </w:r>
    </w:p>
    <w:p w14:paraId="7CEFD4E5" w14:textId="77777777" w:rsidR="00124BC1" w:rsidRPr="008D2735" w:rsidRDefault="00124BC1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647B4B9D" w14:textId="6741D6E4" w:rsidR="00D0120A" w:rsidRPr="008D2735" w:rsidRDefault="00E03C08" w:rsidP="00A335B3">
      <w:pPr>
        <w:pStyle w:val="Ttulo2"/>
        <w:spacing w:line="276" w:lineRule="auto"/>
        <w:ind w:left="993" w:hanging="567"/>
        <w:rPr>
          <w:rFonts w:cstheme="minorHAnsi"/>
        </w:rPr>
      </w:pPr>
      <w:r>
        <w:rPr>
          <w:rFonts w:cstheme="minorHAnsi"/>
        </w:rPr>
        <w:t xml:space="preserve">ALCANCE DE LA </w:t>
      </w:r>
      <w:r w:rsidRPr="008D2735">
        <w:rPr>
          <w:rFonts w:cstheme="minorHAnsi"/>
        </w:rPr>
        <w:t>CONFIDENCIALIDAD</w:t>
      </w:r>
      <w:r w:rsidR="002430AD" w:rsidRPr="008D2735">
        <w:rPr>
          <w:rFonts w:cstheme="minorHAnsi"/>
        </w:rPr>
        <w:t>:</w:t>
      </w:r>
    </w:p>
    <w:p w14:paraId="45559010" w14:textId="77777777" w:rsidR="004625A9" w:rsidRDefault="004625A9" w:rsidP="00A335B3">
      <w:pPr>
        <w:pStyle w:val="ds-markdown-paragraph"/>
        <w:spacing w:before="0" w:beforeAutospacing="0" w:after="0" w:afterAutospacing="0" w:line="276" w:lineRule="auto"/>
        <w:ind w:left="720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</w:p>
    <w:p w14:paraId="65AA2CDD" w14:textId="16F4B878" w:rsidR="00E03C08" w:rsidRDefault="00E03C08" w:rsidP="003630BC">
      <w:pPr>
        <w:pStyle w:val="ds-markdown-paragraph"/>
        <w:numPr>
          <w:ilvl w:val="0"/>
          <w:numId w:val="133"/>
        </w:numPr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  <w:r w:rsidRPr="00EB394E"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  <w:t>Mantener estricta reserva sobre toda la información, datos, documentos, registros y antecedentes de cualquier naturaleza (verbal, escrita, digital, gráfica u otra) que conozca, recopile, procese o genere durante el ejercicio de sus funciones auditoras.</w:t>
      </w:r>
    </w:p>
    <w:p w14:paraId="37B111A3" w14:textId="77777777" w:rsidR="00A335B3" w:rsidRDefault="00A335B3" w:rsidP="003630BC">
      <w:pPr>
        <w:pStyle w:val="ds-markdown-paragraph"/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</w:p>
    <w:p w14:paraId="4C87F5D9" w14:textId="77777777" w:rsidR="00E03C08" w:rsidRDefault="00E03C08" w:rsidP="003630BC">
      <w:pPr>
        <w:pStyle w:val="ds-markdown-paragraph"/>
        <w:numPr>
          <w:ilvl w:val="0"/>
          <w:numId w:val="133"/>
        </w:numPr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  <w:r w:rsidRPr="00EB394E"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  <w:t>No divulgar, revelar, transferir, reproducir, copiar, publicar o compartir, total o parcialmente, dicha información con terceros, salvo que medie autorización expresa y por escrito de la autoridad competente de la Asamblea Nacional o exista requerimiento judicial debidamente fundamentado.</w:t>
      </w:r>
    </w:p>
    <w:p w14:paraId="1EA0BDD6" w14:textId="77777777" w:rsidR="00A335B3" w:rsidRDefault="00A335B3" w:rsidP="003630BC">
      <w:pPr>
        <w:pStyle w:val="ds-markdown-paragraph"/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</w:p>
    <w:p w14:paraId="16EF5E53" w14:textId="77777777" w:rsidR="00E03C08" w:rsidRDefault="00E03C08" w:rsidP="003630BC">
      <w:pPr>
        <w:pStyle w:val="ds-markdown-paragraph"/>
        <w:numPr>
          <w:ilvl w:val="0"/>
          <w:numId w:val="133"/>
        </w:numPr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  <w:r w:rsidRPr="00EB394E"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  <w:t>Utilizar la información exclusivamente para los fines propios del proceso de auditoría para el cual ha sido designado(a), absteniéndose de emplearla en beneficio propio o de terceros.</w:t>
      </w:r>
    </w:p>
    <w:p w14:paraId="5AD86611" w14:textId="77777777" w:rsidR="00A335B3" w:rsidRDefault="00A335B3" w:rsidP="003630BC">
      <w:pPr>
        <w:pStyle w:val="ds-markdown-paragraph"/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</w:p>
    <w:p w14:paraId="78025D7B" w14:textId="77777777" w:rsidR="00E03C08" w:rsidRDefault="00E03C08" w:rsidP="003630BC">
      <w:pPr>
        <w:pStyle w:val="ds-markdown-paragraph"/>
        <w:numPr>
          <w:ilvl w:val="0"/>
          <w:numId w:val="133"/>
        </w:numPr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  <w:r w:rsidRPr="00EB394E"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  <w:t>Adoptar las medidas necesarias para custodiar y proteger la documentación física y electrónica bajo su responsabilidad, evitando accesos no autorizados, pérdidas, sustracciones o deterioros.</w:t>
      </w:r>
    </w:p>
    <w:p w14:paraId="6A448C05" w14:textId="77777777" w:rsidR="00A335B3" w:rsidRDefault="00A335B3" w:rsidP="003630BC">
      <w:pPr>
        <w:pStyle w:val="ds-markdown-paragraph"/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</w:p>
    <w:p w14:paraId="0DC934E4" w14:textId="77777777" w:rsidR="00E03C08" w:rsidRPr="00EB394E" w:rsidRDefault="00E03C08" w:rsidP="003630BC">
      <w:pPr>
        <w:pStyle w:val="ds-markdown-paragraph"/>
        <w:numPr>
          <w:ilvl w:val="0"/>
          <w:numId w:val="133"/>
        </w:numPr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</w:pPr>
      <w:r w:rsidRPr="00EB394E">
        <w:rPr>
          <w:rFonts w:asciiTheme="minorHAnsi" w:eastAsiaTheme="minorHAnsi" w:hAnsiTheme="minorHAnsi" w:cstheme="minorHAnsi"/>
          <w:sz w:val="20"/>
          <w:szCs w:val="20"/>
          <w:lang w:val="es-419" w:eastAsia="en-US"/>
        </w:rPr>
        <w:t>Una vez finalizada su participación en la auditoría, devolver íntegramente toda la documentación y materiales proporcionados, absteniéndose de conservar copias totales o parciales, salvo disposición legal en contrario.</w:t>
      </w:r>
    </w:p>
    <w:p w14:paraId="14992A11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52EF9B20" w14:textId="40280C30" w:rsidR="00D0120A" w:rsidRPr="008D2735" w:rsidRDefault="00D0120A" w:rsidP="00A335B3">
      <w:pPr>
        <w:pStyle w:val="Ttulo2"/>
        <w:spacing w:line="276" w:lineRule="auto"/>
        <w:ind w:left="993" w:hanging="567"/>
        <w:rPr>
          <w:rFonts w:cstheme="minorHAnsi"/>
        </w:rPr>
      </w:pPr>
      <w:r w:rsidRPr="008D2735">
        <w:rPr>
          <w:rFonts w:cstheme="minorHAnsi"/>
        </w:rPr>
        <w:t xml:space="preserve">Protección de la </w:t>
      </w:r>
      <w:r w:rsidR="002430AD" w:rsidRPr="008D2735">
        <w:rPr>
          <w:rFonts w:cstheme="minorHAnsi"/>
        </w:rPr>
        <w:t>I</w:t>
      </w:r>
      <w:r w:rsidRPr="008D2735">
        <w:rPr>
          <w:rFonts w:cstheme="minorHAnsi"/>
        </w:rPr>
        <w:t>nformación:</w:t>
      </w:r>
    </w:p>
    <w:p w14:paraId="4D1F095E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3AB746D2" w14:textId="205EFF62" w:rsidR="00D0120A" w:rsidRPr="008D2735" w:rsidRDefault="00D0120A" w:rsidP="00A335B3">
      <w:pPr>
        <w:tabs>
          <w:tab w:val="left" w:pos="1815"/>
        </w:tabs>
        <w:spacing w:line="276" w:lineRule="auto"/>
        <w:ind w:left="426"/>
        <w:jc w:val="both"/>
        <w:rPr>
          <w:rFonts w:cstheme="minorHAnsi"/>
          <w:szCs w:val="20"/>
          <w:lang w:val="es-419"/>
        </w:rPr>
      </w:pPr>
      <w:r w:rsidRPr="008D2735">
        <w:rPr>
          <w:rFonts w:cstheme="minorHAnsi"/>
          <w:szCs w:val="20"/>
          <w:lang w:val="es-419"/>
        </w:rPr>
        <w:t xml:space="preserve">Adoptar las medidas técnicas, físicas y administrativas necesarias para proteger </w:t>
      </w:r>
      <w:r w:rsidR="00872812">
        <w:rPr>
          <w:rFonts w:cstheme="minorHAnsi"/>
          <w:szCs w:val="20"/>
          <w:lang w:val="es-419"/>
        </w:rPr>
        <w:t>la información b</w:t>
      </w:r>
      <w:r w:rsidRPr="008D2735">
        <w:rPr>
          <w:rFonts w:cstheme="minorHAnsi"/>
          <w:szCs w:val="20"/>
          <w:lang w:val="es-419"/>
        </w:rPr>
        <w:t>ajo su custodia, evitando accesos no autorizados, pérdida, alteración o uso indebido.</w:t>
      </w:r>
    </w:p>
    <w:p w14:paraId="26E5A657" w14:textId="77777777" w:rsidR="005A2B59" w:rsidRPr="008D2735" w:rsidRDefault="005A2B59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2424C0CE" w14:textId="07D21F0C" w:rsidR="00D0120A" w:rsidRPr="008D2735" w:rsidRDefault="005A2B59" w:rsidP="00A335B3">
      <w:pPr>
        <w:pStyle w:val="Ttulo2"/>
        <w:spacing w:line="276" w:lineRule="auto"/>
        <w:ind w:left="993" w:hanging="567"/>
        <w:rPr>
          <w:rFonts w:cstheme="minorHAnsi"/>
        </w:rPr>
      </w:pPr>
      <w:r w:rsidRPr="008D2735">
        <w:rPr>
          <w:rFonts w:cstheme="minorHAnsi"/>
        </w:rPr>
        <w:t>Tratamiento Adecuado de Datos Personales:</w:t>
      </w:r>
    </w:p>
    <w:p w14:paraId="52C15C24" w14:textId="77777777" w:rsidR="005A2B59" w:rsidRPr="008D2735" w:rsidRDefault="005A2B59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08202440" w14:textId="50C74DAE" w:rsidR="005A2B59" w:rsidRPr="008D2735" w:rsidRDefault="005A2B59" w:rsidP="00A335B3">
      <w:pPr>
        <w:tabs>
          <w:tab w:val="left" w:pos="1815"/>
        </w:tabs>
        <w:spacing w:line="276" w:lineRule="auto"/>
        <w:ind w:left="426"/>
        <w:jc w:val="both"/>
        <w:rPr>
          <w:rFonts w:cstheme="minorHAnsi"/>
          <w:szCs w:val="20"/>
          <w:lang w:val="es-419"/>
        </w:rPr>
      </w:pPr>
      <w:r w:rsidRPr="008D2735">
        <w:rPr>
          <w:rFonts w:cstheme="minorHAnsi"/>
          <w:szCs w:val="20"/>
          <w:lang w:val="es-419"/>
        </w:rPr>
        <w:t>Garantizar que el acceso, uso, análisis o tratamiento de datos personales al que tenga acceso durante la auditoría se realice exclusivamente para fines de auditoría, aplicando los principios de licitud, confidencialidad, minimización y seguridad, conforme a la normativa vigente en materia de protección de datos personales.</w:t>
      </w:r>
    </w:p>
    <w:p w14:paraId="6FF35C9D" w14:textId="77777777" w:rsidR="005A2B59" w:rsidRPr="008D2735" w:rsidRDefault="005A2B59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3105627F" w14:textId="4E7A8E19" w:rsidR="00D0120A" w:rsidRPr="008D2735" w:rsidRDefault="00D0120A" w:rsidP="00A335B3">
      <w:pPr>
        <w:pStyle w:val="Ttulo2"/>
        <w:spacing w:line="276" w:lineRule="auto"/>
        <w:ind w:left="993" w:hanging="567"/>
        <w:rPr>
          <w:rFonts w:cstheme="minorHAnsi"/>
        </w:rPr>
      </w:pPr>
      <w:r w:rsidRPr="008D2735">
        <w:rPr>
          <w:rFonts w:cstheme="minorHAnsi"/>
        </w:rPr>
        <w:t xml:space="preserve">Imparcialidad y </w:t>
      </w:r>
      <w:r w:rsidR="002430AD" w:rsidRPr="008D2735">
        <w:rPr>
          <w:rFonts w:cstheme="minorHAnsi"/>
        </w:rPr>
        <w:t>O</w:t>
      </w:r>
      <w:r w:rsidRPr="008D2735">
        <w:rPr>
          <w:rFonts w:cstheme="minorHAnsi"/>
        </w:rPr>
        <w:t>bjetividad:</w:t>
      </w:r>
    </w:p>
    <w:p w14:paraId="36A07CCD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45E09612" w14:textId="77777777" w:rsidR="00D0120A" w:rsidRPr="008D2735" w:rsidRDefault="00D0120A" w:rsidP="00A335B3">
      <w:pPr>
        <w:tabs>
          <w:tab w:val="left" w:pos="1815"/>
        </w:tabs>
        <w:spacing w:line="276" w:lineRule="auto"/>
        <w:ind w:left="426"/>
        <w:jc w:val="both"/>
        <w:rPr>
          <w:rFonts w:cstheme="minorHAnsi"/>
          <w:szCs w:val="20"/>
          <w:lang w:val="es-419"/>
        </w:rPr>
      </w:pPr>
      <w:r w:rsidRPr="008D2735">
        <w:rPr>
          <w:rFonts w:cstheme="minorHAnsi"/>
          <w:szCs w:val="20"/>
          <w:lang w:val="es-419"/>
        </w:rPr>
        <w:t>Actuar con independencia, integridad y objetividad, garantizando que sus conclusiones se basen exclusivamente en evidencia verificable.</w:t>
      </w:r>
    </w:p>
    <w:p w14:paraId="53EA02F6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538069B6" w14:textId="1A171B23" w:rsidR="00D0120A" w:rsidRPr="008D2735" w:rsidRDefault="00D0120A" w:rsidP="00A335B3">
      <w:pPr>
        <w:pStyle w:val="Ttulo2"/>
        <w:spacing w:line="276" w:lineRule="auto"/>
        <w:ind w:left="993" w:hanging="567"/>
        <w:rPr>
          <w:rFonts w:cstheme="minorHAnsi"/>
        </w:rPr>
      </w:pPr>
      <w:r w:rsidRPr="008D2735">
        <w:rPr>
          <w:rFonts w:cstheme="minorHAnsi"/>
        </w:rPr>
        <w:t xml:space="preserve">Declaración </w:t>
      </w:r>
      <w:r w:rsidR="002430AD" w:rsidRPr="008D2735">
        <w:rPr>
          <w:rFonts w:cstheme="minorHAnsi"/>
        </w:rPr>
        <w:t>P</w:t>
      </w:r>
      <w:r w:rsidRPr="008D2735">
        <w:rPr>
          <w:rFonts w:cstheme="minorHAnsi"/>
        </w:rPr>
        <w:t xml:space="preserve">ermanente de </w:t>
      </w:r>
      <w:r w:rsidR="002430AD" w:rsidRPr="008D2735">
        <w:rPr>
          <w:rFonts w:cstheme="minorHAnsi"/>
        </w:rPr>
        <w:t>A</w:t>
      </w:r>
      <w:r w:rsidRPr="008D2735">
        <w:rPr>
          <w:rFonts w:cstheme="minorHAnsi"/>
        </w:rPr>
        <w:t xml:space="preserve">usencia de </w:t>
      </w:r>
      <w:r w:rsidR="002430AD" w:rsidRPr="008D2735">
        <w:rPr>
          <w:rFonts w:cstheme="minorHAnsi"/>
        </w:rPr>
        <w:t>C</w:t>
      </w:r>
      <w:r w:rsidRPr="008D2735">
        <w:rPr>
          <w:rFonts w:cstheme="minorHAnsi"/>
        </w:rPr>
        <w:t xml:space="preserve">onflicto de </w:t>
      </w:r>
      <w:r w:rsidR="002430AD" w:rsidRPr="008D2735">
        <w:rPr>
          <w:rFonts w:cstheme="minorHAnsi"/>
        </w:rPr>
        <w:t>I</w:t>
      </w:r>
      <w:r w:rsidRPr="008D2735">
        <w:rPr>
          <w:rFonts w:cstheme="minorHAnsi"/>
        </w:rPr>
        <w:t>nterés:</w:t>
      </w:r>
    </w:p>
    <w:p w14:paraId="00645CDD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254B336C" w14:textId="20F55D02" w:rsidR="00D0120A" w:rsidRPr="008D2735" w:rsidRDefault="00D0120A" w:rsidP="00A335B3">
      <w:pPr>
        <w:tabs>
          <w:tab w:val="left" w:pos="1815"/>
        </w:tabs>
        <w:spacing w:line="276" w:lineRule="auto"/>
        <w:ind w:left="426"/>
        <w:jc w:val="both"/>
        <w:rPr>
          <w:rFonts w:cstheme="minorHAnsi"/>
          <w:szCs w:val="20"/>
          <w:lang w:val="es-419"/>
        </w:rPr>
      </w:pPr>
      <w:r w:rsidRPr="004625A9">
        <w:rPr>
          <w:rFonts w:cstheme="minorHAnsi"/>
          <w:szCs w:val="20"/>
          <w:lang w:val="es-419"/>
        </w:rPr>
        <w:t>Mantener durante todo el proceso de auditoría una conducta imparcial, absteniéndose de intervenir en auditorías donde exista o pueda existir conflicto de interés, debiendo comunicar inmediatamente cualquier circunstancia que comprometa su independencia</w:t>
      </w:r>
      <w:r w:rsidR="002C68FC" w:rsidRPr="004625A9">
        <w:rPr>
          <w:rFonts w:cstheme="minorHAnsi"/>
          <w:szCs w:val="20"/>
          <w:lang w:val="es-419"/>
        </w:rPr>
        <w:t xml:space="preserve">, </w:t>
      </w:r>
      <w:r w:rsidR="002C68FC" w:rsidRPr="004625A9">
        <w:rPr>
          <w:rFonts w:cstheme="minorHAnsi"/>
          <w:szCs w:val="20"/>
        </w:rPr>
        <w:t>incluyendo vínculos laborales previos recientes, relaciones contractuales, familiares o intereses económicos que puedan afectar su independencia.</w:t>
      </w:r>
    </w:p>
    <w:p w14:paraId="5100855C" w14:textId="113E6007" w:rsidR="00D0120A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1C08FB75" w14:textId="68081D47" w:rsidR="00D0120A" w:rsidRPr="008D2735" w:rsidRDefault="00D0120A" w:rsidP="00A335B3">
      <w:pPr>
        <w:pStyle w:val="Ttulo2"/>
        <w:spacing w:line="276" w:lineRule="auto"/>
        <w:ind w:left="993" w:hanging="567"/>
        <w:rPr>
          <w:rFonts w:cstheme="minorHAnsi"/>
        </w:rPr>
      </w:pPr>
      <w:r w:rsidRPr="008D2735">
        <w:rPr>
          <w:rFonts w:cstheme="minorHAnsi"/>
        </w:rPr>
        <w:lastRenderedPageBreak/>
        <w:t xml:space="preserve">Reporte de </w:t>
      </w:r>
      <w:r w:rsidR="002430AD" w:rsidRPr="008D2735">
        <w:rPr>
          <w:rFonts w:cstheme="minorHAnsi"/>
        </w:rPr>
        <w:t>I</w:t>
      </w:r>
      <w:r w:rsidRPr="008D2735">
        <w:rPr>
          <w:rFonts w:cstheme="minorHAnsi"/>
        </w:rPr>
        <w:t>ncidentes:</w:t>
      </w:r>
    </w:p>
    <w:p w14:paraId="1FA37399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5C9681FB" w14:textId="430C0785" w:rsidR="00D0120A" w:rsidRDefault="00D0120A" w:rsidP="00A335B3">
      <w:pPr>
        <w:tabs>
          <w:tab w:val="left" w:pos="1815"/>
        </w:tabs>
        <w:spacing w:line="276" w:lineRule="auto"/>
        <w:ind w:left="426"/>
        <w:jc w:val="both"/>
        <w:rPr>
          <w:rFonts w:cstheme="minorHAnsi"/>
          <w:szCs w:val="20"/>
          <w:lang w:val="es-419"/>
        </w:rPr>
      </w:pPr>
      <w:r w:rsidRPr="008D2735">
        <w:rPr>
          <w:rFonts w:cstheme="minorHAnsi"/>
          <w:szCs w:val="20"/>
          <w:lang w:val="es-419"/>
        </w:rPr>
        <w:t xml:space="preserve">Informar de manera inmediata a la autoridad competente sobre cualquier incidente relacionado con la pérdida, acceso no autorizado o divulgación indebida de </w:t>
      </w:r>
      <w:r w:rsidR="007713EB">
        <w:rPr>
          <w:rFonts w:cstheme="minorHAnsi"/>
          <w:szCs w:val="20"/>
          <w:lang w:val="es-419"/>
        </w:rPr>
        <w:t>la información.</w:t>
      </w:r>
    </w:p>
    <w:p w14:paraId="7B656F92" w14:textId="77777777" w:rsidR="004625A9" w:rsidRPr="008D2735" w:rsidRDefault="004625A9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0C1B71D3" w14:textId="5AEA94A0" w:rsidR="00D0120A" w:rsidRPr="008D2735" w:rsidRDefault="00D0120A" w:rsidP="00A335B3">
      <w:pPr>
        <w:pStyle w:val="Ttulo1"/>
        <w:spacing w:line="276" w:lineRule="auto"/>
        <w:rPr>
          <w:rFonts w:cstheme="minorHAnsi"/>
        </w:rPr>
      </w:pPr>
      <w:r w:rsidRPr="008D2735">
        <w:rPr>
          <w:rFonts w:cstheme="minorHAnsi"/>
        </w:rPr>
        <w:t xml:space="preserve">Vigencia </w:t>
      </w:r>
      <w:r w:rsidR="002430AD" w:rsidRPr="008D2735">
        <w:rPr>
          <w:rFonts w:cstheme="minorHAnsi"/>
        </w:rPr>
        <w:t>I</w:t>
      </w:r>
      <w:r w:rsidRPr="008D2735">
        <w:rPr>
          <w:rFonts w:cstheme="minorHAnsi"/>
        </w:rPr>
        <w:t>ndefinida del</w:t>
      </w:r>
      <w:r w:rsidR="002430AD" w:rsidRPr="008D2735">
        <w:rPr>
          <w:rFonts w:cstheme="minorHAnsi"/>
        </w:rPr>
        <w:t xml:space="preserve"> D</w:t>
      </w:r>
      <w:r w:rsidRPr="008D2735">
        <w:rPr>
          <w:rFonts w:cstheme="minorHAnsi"/>
        </w:rPr>
        <w:t xml:space="preserve">eber de </w:t>
      </w:r>
      <w:r w:rsidR="002430AD" w:rsidRPr="008D2735">
        <w:rPr>
          <w:rFonts w:cstheme="minorHAnsi"/>
        </w:rPr>
        <w:t>C</w:t>
      </w:r>
      <w:r w:rsidRPr="008D2735">
        <w:rPr>
          <w:rFonts w:cstheme="minorHAnsi"/>
        </w:rPr>
        <w:t>onfidencialidad</w:t>
      </w:r>
    </w:p>
    <w:p w14:paraId="13EA620E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03684A7D" w14:textId="3A7F5C81" w:rsidR="007713EB" w:rsidRDefault="007713EB" w:rsidP="00A335B3">
      <w:pPr>
        <w:tabs>
          <w:tab w:val="left" w:pos="1815"/>
        </w:tabs>
        <w:spacing w:line="276" w:lineRule="auto"/>
        <w:jc w:val="both"/>
      </w:pPr>
      <w:r>
        <w:t xml:space="preserve">Las obligaciones de confidencialidad establecidas en el presente </w:t>
      </w:r>
      <w:r w:rsidR="00AE30E5">
        <w:t xml:space="preserve">acuerdo </w:t>
      </w:r>
      <w:r>
        <w:t xml:space="preserve">subsistirán durante el desarrollo de la auditoría y con posterioridad a su finalización, manteniéndose vigentes de manera indefinida respecto de aquella información que por su </w:t>
      </w:r>
      <w:r w:rsidRPr="004625A9">
        <w:t>naturaleza deba permanecer reservada, de conformidad con las normas legales aplicables.</w:t>
      </w:r>
    </w:p>
    <w:p w14:paraId="4C89DA48" w14:textId="77777777" w:rsidR="004625A9" w:rsidRDefault="004625A9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7C3753C6" w14:textId="47DAC52B" w:rsidR="00D0120A" w:rsidRPr="008D2735" w:rsidRDefault="00D0120A" w:rsidP="00A335B3">
      <w:pPr>
        <w:pStyle w:val="Ttulo1"/>
        <w:spacing w:line="276" w:lineRule="auto"/>
        <w:rPr>
          <w:rFonts w:cstheme="minorHAnsi"/>
        </w:rPr>
      </w:pPr>
      <w:r w:rsidRPr="008D2735">
        <w:rPr>
          <w:rFonts w:cstheme="minorHAnsi"/>
        </w:rPr>
        <w:t>INCUMPLIMIENTO</w:t>
      </w:r>
    </w:p>
    <w:p w14:paraId="7195D261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5D144F7F" w14:textId="320966B8" w:rsidR="005E7320" w:rsidRDefault="00FC15CB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</w:rPr>
      </w:pPr>
      <w:r>
        <w:t>El incumplimiento de las obligaciones contenidas en el presente acuerdo podrá ser considerado falta susceptible de ser evaluada por la instancia competente de la Asamblea Nacional, conforme a la normativa interna aplicable y al ordenamiento jurídico vigente. En tal caso, se estará a lo que dicha instancia determine en el ejercicio de sus atribuciones, sin perjuicio de las acciones legales que pudieran corresponder.</w:t>
      </w:r>
    </w:p>
    <w:p w14:paraId="358108B6" w14:textId="77777777" w:rsidR="00FC15CB" w:rsidRDefault="00FC15CB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</w:rPr>
      </w:pPr>
    </w:p>
    <w:p w14:paraId="0AE37693" w14:textId="77777777" w:rsidR="005E7320" w:rsidRPr="008D2735" w:rsidRDefault="005E7320" w:rsidP="00A335B3">
      <w:pPr>
        <w:pStyle w:val="Ttulo1"/>
        <w:spacing w:line="276" w:lineRule="auto"/>
        <w:rPr>
          <w:rFonts w:cstheme="minorHAnsi"/>
        </w:rPr>
      </w:pPr>
      <w:r w:rsidRPr="008D2735">
        <w:rPr>
          <w:rFonts w:cstheme="minorHAnsi"/>
        </w:rPr>
        <w:t>DISPOSICIONES ESPECIALES PARA AUDITORÍAS EXTERNA</w:t>
      </w:r>
    </w:p>
    <w:p w14:paraId="53489D00" w14:textId="77777777" w:rsidR="005E7320" w:rsidRPr="008D2735" w:rsidRDefault="005E7320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23BBDA4D" w14:textId="77777777" w:rsidR="005E7320" w:rsidRPr="008D2735" w:rsidRDefault="005E7320" w:rsidP="00A335B3">
      <w:pPr>
        <w:pStyle w:val="Textoindependiente2"/>
        <w:tabs>
          <w:tab w:val="left" w:pos="1815"/>
        </w:tabs>
        <w:spacing w:line="276" w:lineRule="auto"/>
        <w:rPr>
          <w:rFonts w:asciiTheme="minorHAnsi" w:hAnsiTheme="minorHAnsi" w:cstheme="minorHAnsi"/>
          <w:lang w:val="es-EC"/>
        </w:rPr>
      </w:pPr>
      <w:r w:rsidRPr="008D2735">
        <w:rPr>
          <w:rFonts w:asciiTheme="minorHAnsi" w:hAnsiTheme="minorHAnsi" w:cstheme="minorHAnsi"/>
          <w:lang w:val="es-EC"/>
        </w:rPr>
        <w:t>En el caso de auditorías externas de certificación realizadas por organismos acreditados, se podrá aceptar la declaración de independencia y confidencialidad emitida por la entidad certificadora, siempre que contemple principios equivalentes a los establecidos en el presente documento.</w:t>
      </w:r>
    </w:p>
    <w:p w14:paraId="1314ADDF" w14:textId="77777777" w:rsidR="005E7320" w:rsidRPr="008D2735" w:rsidRDefault="005E7320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16A43C63" w14:textId="243FA255" w:rsidR="00D0120A" w:rsidRPr="008D2735" w:rsidRDefault="00D0120A" w:rsidP="00A335B3">
      <w:pPr>
        <w:pStyle w:val="Ttulo1"/>
        <w:spacing w:line="276" w:lineRule="auto"/>
        <w:rPr>
          <w:rFonts w:cstheme="minorHAnsi"/>
        </w:rPr>
      </w:pPr>
      <w:r w:rsidRPr="008D2735">
        <w:rPr>
          <w:rFonts w:cstheme="minorHAnsi"/>
        </w:rPr>
        <w:t>PROTECCIÓN DE DATOS PERSONALES</w:t>
      </w:r>
    </w:p>
    <w:p w14:paraId="35AD60AE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5762CE53" w14:textId="4EFA16EA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  <w:r w:rsidRPr="008D2735">
        <w:rPr>
          <w:rFonts w:cstheme="minorHAnsi"/>
          <w:szCs w:val="20"/>
          <w:lang w:val="es-419"/>
        </w:rPr>
        <w:t xml:space="preserve">La Asamblea Nacional del Ecuador tratará los datos personales de </w:t>
      </w:r>
      <w:r w:rsidR="00136F8D" w:rsidRPr="008D2735">
        <w:rPr>
          <w:rFonts w:cstheme="minorHAnsi"/>
          <w:b/>
          <w:bCs/>
          <w:szCs w:val="20"/>
          <w:lang w:val="es-419"/>
        </w:rPr>
        <w:t>EL/LA AUDITOR(A) - EL/LA OBSERVADOR(A) – EL/LA EXPERTO(A) TÉCNICO(A)</w:t>
      </w:r>
      <w:r w:rsidR="00136F8D" w:rsidRPr="008D2735">
        <w:rPr>
          <w:rFonts w:cstheme="minorHAnsi"/>
          <w:szCs w:val="20"/>
          <w:lang w:val="es-419"/>
        </w:rPr>
        <w:t xml:space="preserve"> </w:t>
      </w:r>
      <w:r w:rsidRPr="008D2735">
        <w:rPr>
          <w:rFonts w:cstheme="minorHAnsi"/>
          <w:szCs w:val="20"/>
          <w:lang w:val="es-419"/>
        </w:rPr>
        <w:t xml:space="preserve">contenidos en el presente documento con la finalidad exclusiva de gestionar su designación y el cumplimiento de </w:t>
      </w:r>
      <w:r w:rsidR="00AE30E5">
        <w:rPr>
          <w:rFonts w:cstheme="minorHAnsi"/>
          <w:szCs w:val="20"/>
          <w:lang w:val="es-419"/>
        </w:rPr>
        <w:t>los compromisos establecidos</w:t>
      </w:r>
      <w:r w:rsidRPr="008D2735">
        <w:rPr>
          <w:rFonts w:cstheme="minorHAnsi"/>
          <w:szCs w:val="20"/>
          <w:lang w:val="es-419"/>
        </w:rPr>
        <w:t>, de conformidad con la Ley Orgánica de Protección de Datos Personales y demás normativa aplicable.</w:t>
      </w:r>
    </w:p>
    <w:p w14:paraId="7C4EE66E" w14:textId="77777777" w:rsidR="005A2B59" w:rsidRPr="008D2735" w:rsidRDefault="005A2B59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094C3EAA" w14:textId="50C89083" w:rsidR="00D0120A" w:rsidRPr="008D2735" w:rsidRDefault="00D0120A" w:rsidP="00A335B3">
      <w:pPr>
        <w:pStyle w:val="Ttulo1"/>
        <w:spacing w:line="276" w:lineRule="auto"/>
        <w:rPr>
          <w:rFonts w:cstheme="minorHAnsi"/>
        </w:rPr>
      </w:pPr>
      <w:r w:rsidRPr="008D2735">
        <w:rPr>
          <w:rFonts w:cstheme="minorHAnsi"/>
        </w:rPr>
        <w:t>ACEPTACIÓN</w:t>
      </w:r>
    </w:p>
    <w:p w14:paraId="4D0CA752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797BCB07" w14:textId="7010203E" w:rsidR="00D0120A" w:rsidRPr="008D2735" w:rsidRDefault="00136F8D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  <w:r w:rsidRPr="008D2735">
        <w:rPr>
          <w:rFonts w:cstheme="minorHAnsi"/>
          <w:b/>
          <w:bCs/>
          <w:szCs w:val="20"/>
          <w:lang w:val="es-419"/>
        </w:rPr>
        <w:t>EL/LA AUDITOR(A) - EL/LA OBSERVADOR(A) – EL/LA EXPERTO(A) TÉCNICO(A)</w:t>
      </w:r>
      <w:r w:rsidRPr="008D2735">
        <w:rPr>
          <w:rFonts w:cstheme="minorHAnsi"/>
          <w:szCs w:val="20"/>
          <w:lang w:val="es-419"/>
        </w:rPr>
        <w:t xml:space="preserve"> </w:t>
      </w:r>
      <w:r w:rsidR="00D0120A" w:rsidRPr="008D2735">
        <w:rPr>
          <w:rFonts w:cstheme="minorHAnsi"/>
          <w:szCs w:val="20"/>
          <w:lang w:val="es-419"/>
        </w:rPr>
        <w:t>declara haber leído íntegramente el presente documento, comprender su alcance legal y aceptar voluntariamente todas sus disposiciones, firmándolo en señal de conformidad.</w:t>
      </w:r>
    </w:p>
    <w:p w14:paraId="2B6FC2C1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p w14:paraId="798F3935" w14:textId="473215A4" w:rsidR="00D0120A" w:rsidRPr="008D2735" w:rsidRDefault="00D0120A" w:rsidP="00A335B3">
      <w:pPr>
        <w:pStyle w:val="Ttulo1"/>
        <w:spacing w:line="276" w:lineRule="auto"/>
        <w:rPr>
          <w:rFonts w:cstheme="minorHAnsi"/>
        </w:rPr>
      </w:pPr>
      <w:r w:rsidRPr="008D2735">
        <w:rPr>
          <w:rFonts w:cstheme="minorHAnsi"/>
        </w:rPr>
        <w:t>FIRMA</w:t>
      </w:r>
      <w:r w:rsidR="002430AD" w:rsidRPr="008D2735">
        <w:rPr>
          <w:rFonts w:cstheme="minorHAnsi"/>
        </w:rPr>
        <w:t xml:space="preserve"> </w:t>
      </w:r>
      <w:r w:rsidRPr="008D2735">
        <w:rPr>
          <w:rFonts w:cstheme="minorHAnsi"/>
        </w:rPr>
        <w:t>DE RESPONSABILIDAD</w:t>
      </w:r>
    </w:p>
    <w:p w14:paraId="069290F5" w14:textId="77777777" w:rsidR="00D0120A" w:rsidRPr="008D2735" w:rsidRDefault="00D0120A" w:rsidP="00A335B3">
      <w:pPr>
        <w:tabs>
          <w:tab w:val="left" w:pos="1815"/>
        </w:tabs>
        <w:spacing w:line="276" w:lineRule="auto"/>
        <w:jc w:val="both"/>
        <w:rPr>
          <w:rFonts w:cstheme="minorHAnsi"/>
          <w:szCs w:val="20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2430AD" w:rsidRPr="008D2735" w14:paraId="19026161" w14:textId="77777777" w:rsidTr="004625A9">
        <w:trPr>
          <w:trHeight w:val="397"/>
        </w:trPr>
        <w:tc>
          <w:tcPr>
            <w:tcW w:w="3539" w:type="dxa"/>
            <w:shd w:val="clear" w:color="auto" w:fill="002060"/>
            <w:vAlign w:val="center"/>
          </w:tcPr>
          <w:p w14:paraId="75B9958B" w14:textId="501AAC58" w:rsidR="002430AD" w:rsidRPr="00A335B3" w:rsidRDefault="00A335B3" w:rsidP="00A335B3">
            <w:pPr>
              <w:pStyle w:val="Asuntodelcomentario"/>
              <w:tabs>
                <w:tab w:val="left" w:pos="1815"/>
              </w:tabs>
              <w:rPr>
                <w:rFonts w:asciiTheme="minorHAnsi" w:hAnsiTheme="minorHAnsi" w:cstheme="minorHAnsi"/>
                <w:lang w:val="es-419"/>
              </w:rPr>
            </w:pPr>
            <w:r w:rsidRPr="00A335B3">
              <w:rPr>
                <w:rFonts w:asciiTheme="minorHAnsi" w:eastAsiaTheme="minorHAnsi" w:hAnsiTheme="minorHAnsi" w:cstheme="minorHAnsi"/>
                <w:lang w:val="es-419" w:eastAsia="en-US"/>
              </w:rPr>
              <w:t>Nombres Y Apellidos:</w:t>
            </w:r>
          </w:p>
        </w:tc>
        <w:tc>
          <w:tcPr>
            <w:tcW w:w="4955" w:type="dxa"/>
            <w:vAlign w:val="center"/>
          </w:tcPr>
          <w:p w14:paraId="6BAAF83E" w14:textId="77777777" w:rsidR="002430AD" w:rsidRPr="008D2735" w:rsidRDefault="002430AD" w:rsidP="00A335B3">
            <w:pPr>
              <w:pStyle w:val="TDC1"/>
              <w:tabs>
                <w:tab w:val="left" w:pos="1815"/>
              </w:tabs>
              <w:spacing w:before="0"/>
              <w:jc w:val="center"/>
              <w:rPr>
                <w:rFonts w:asciiTheme="minorHAnsi" w:hAnsiTheme="minorHAnsi"/>
                <w:bCs w:val="0"/>
                <w:iCs w:val="0"/>
                <w:szCs w:val="20"/>
                <w:lang w:val="es-419"/>
              </w:rPr>
            </w:pPr>
          </w:p>
        </w:tc>
      </w:tr>
      <w:tr w:rsidR="002430AD" w:rsidRPr="008D2735" w14:paraId="7A913F78" w14:textId="77777777" w:rsidTr="004625A9">
        <w:trPr>
          <w:trHeight w:val="397"/>
        </w:trPr>
        <w:tc>
          <w:tcPr>
            <w:tcW w:w="3539" w:type="dxa"/>
            <w:shd w:val="clear" w:color="auto" w:fill="002060"/>
            <w:vAlign w:val="center"/>
          </w:tcPr>
          <w:p w14:paraId="0B5E8DA6" w14:textId="4360D707" w:rsidR="002430AD" w:rsidRPr="00A335B3" w:rsidRDefault="00A335B3" w:rsidP="00A335B3">
            <w:pPr>
              <w:tabs>
                <w:tab w:val="left" w:pos="1815"/>
              </w:tabs>
              <w:rPr>
                <w:rFonts w:asciiTheme="minorHAnsi" w:hAnsiTheme="minorHAnsi" w:cstheme="minorHAnsi"/>
                <w:b/>
                <w:bCs/>
                <w:lang w:val="es-419"/>
              </w:rPr>
            </w:pPr>
            <w:r w:rsidRPr="00A335B3">
              <w:rPr>
                <w:rFonts w:asciiTheme="minorHAnsi" w:hAnsiTheme="minorHAnsi" w:cstheme="minorHAnsi"/>
                <w:b/>
                <w:bCs/>
                <w:lang w:val="es-419"/>
              </w:rPr>
              <w:t xml:space="preserve">Cédula </w:t>
            </w:r>
            <w:r>
              <w:rPr>
                <w:rFonts w:asciiTheme="minorHAnsi" w:hAnsiTheme="minorHAnsi" w:cstheme="minorHAnsi"/>
                <w:b/>
                <w:bCs/>
                <w:lang w:val="es-419"/>
              </w:rPr>
              <w:t>d</w:t>
            </w:r>
            <w:r w:rsidRPr="00A335B3">
              <w:rPr>
                <w:rFonts w:asciiTheme="minorHAnsi" w:hAnsiTheme="minorHAnsi" w:cstheme="minorHAnsi"/>
                <w:b/>
                <w:bCs/>
                <w:lang w:val="es-419"/>
              </w:rPr>
              <w:t>e Ciudadanía / Pasaporte:</w:t>
            </w:r>
          </w:p>
        </w:tc>
        <w:tc>
          <w:tcPr>
            <w:tcW w:w="4955" w:type="dxa"/>
            <w:vAlign w:val="center"/>
          </w:tcPr>
          <w:p w14:paraId="456CD0C0" w14:textId="77777777" w:rsidR="002430AD" w:rsidRPr="008D2735" w:rsidRDefault="002430AD" w:rsidP="00A335B3">
            <w:pPr>
              <w:tabs>
                <w:tab w:val="left" w:pos="1815"/>
              </w:tabs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</w:tr>
      <w:tr w:rsidR="002430AD" w:rsidRPr="008D2735" w14:paraId="7F750654" w14:textId="77777777" w:rsidTr="004625A9">
        <w:trPr>
          <w:trHeight w:val="850"/>
        </w:trPr>
        <w:tc>
          <w:tcPr>
            <w:tcW w:w="3539" w:type="dxa"/>
            <w:shd w:val="clear" w:color="auto" w:fill="002060"/>
            <w:vAlign w:val="center"/>
          </w:tcPr>
          <w:p w14:paraId="36EB69C4" w14:textId="31D9CA23" w:rsidR="002430AD" w:rsidRPr="00A335B3" w:rsidRDefault="00A335B3" w:rsidP="00A335B3">
            <w:pPr>
              <w:pStyle w:val="Asuntodelcomentario"/>
              <w:tabs>
                <w:tab w:val="left" w:pos="1815"/>
              </w:tabs>
              <w:rPr>
                <w:rFonts w:asciiTheme="minorHAnsi" w:hAnsiTheme="minorHAnsi" w:cstheme="minorHAnsi"/>
                <w:lang w:val="es-419"/>
              </w:rPr>
            </w:pPr>
            <w:r w:rsidRPr="00A335B3">
              <w:rPr>
                <w:rFonts w:asciiTheme="minorHAnsi" w:hAnsiTheme="minorHAnsi" w:cstheme="minorHAnsi"/>
                <w:lang w:val="es-419"/>
              </w:rPr>
              <w:t>Firma:</w:t>
            </w:r>
          </w:p>
        </w:tc>
        <w:tc>
          <w:tcPr>
            <w:tcW w:w="4955" w:type="dxa"/>
            <w:vAlign w:val="center"/>
          </w:tcPr>
          <w:p w14:paraId="00455907" w14:textId="77777777" w:rsidR="002430AD" w:rsidRPr="008D2735" w:rsidRDefault="002430AD" w:rsidP="00A335B3">
            <w:pPr>
              <w:pStyle w:val="Encabezado"/>
              <w:tabs>
                <w:tab w:val="clear" w:pos="4252"/>
                <w:tab w:val="clear" w:pos="8504"/>
                <w:tab w:val="left" w:pos="1815"/>
              </w:tabs>
              <w:jc w:val="center"/>
              <w:rPr>
                <w:rFonts w:asciiTheme="minorHAnsi" w:hAnsiTheme="minorHAnsi" w:cstheme="minorHAnsi"/>
                <w:lang w:val="es-419"/>
              </w:rPr>
            </w:pPr>
          </w:p>
        </w:tc>
      </w:tr>
    </w:tbl>
    <w:p w14:paraId="6E9EFB88" w14:textId="77777777" w:rsidR="006B448C" w:rsidRPr="008D2735" w:rsidRDefault="006B448C" w:rsidP="00A335B3">
      <w:pPr>
        <w:pStyle w:val="Encabezado"/>
        <w:tabs>
          <w:tab w:val="clear" w:pos="4252"/>
          <w:tab w:val="clear" w:pos="8504"/>
        </w:tabs>
        <w:spacing w:line="360" w:lineRule="auto"/>
        <w:rPr>
          <w:rFonts w:cstheme="minorHAnsi"/>
          <w:lang w:val="es-419"/>
        </w:rPr>
      </w:pPr>
    </w:p>
    <w:sectPr w:rsidR="006B448C" w:rsidRPr="008D2735" w:rsidSect="006B448C">
      <w:headerReference w:type="default" r:id="rId8"/>
      <w:footerReference w:type="default" r:id="rId9"/>
      <w:pgSz w:w="11906" w:h="16838" w:code="9"/>
      <w:pgMar w:top="1417" w:right="1701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55CF" w14:textId="77777777" w:rsidR="005C1FA0" w:rsidRDefault="005C1FA0" w:rsidP="003677CB">
      <w:r>
        <w:separator/>
      </w:r>
    </w:p>
  </w:endnote>
  <w:endnote w:type="continuationSeparator" w:id="0">
    <w:p w14:paraId="16393067" w14:textId="77777777" w:rsidR="005C1FA0" w:rsidRDefault="005C1FA0" w:rsidP="0036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 Black">
    <w:altName w:val="Segoe UI"/>
    <w:charset w:val="00"/>
    <w:family w:val="swiss"/>
    <w:pitch w:val="variable"/>
  </w:font>
  <w:font w:name="Myriad Pro Light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12"/>
      <w:gridCol w:w="1092"/>
    </w:tblGrid>
    <w:tr w:rsidR="00453340" w:rsidRPr="006F2C2E" w14:paraId="0E8FC770" w14:textId="77777777" w:rsidTr="006667A3">
      <w:trPr>
        <w:trHeight w:val="227"/>
      </w:trPr>
      <w:tc>
        <w:tcPr>
          <w:tcW w:w="4358" w:type="pct"/>
          <w:tcBorders>
            <w:bottom w:val="single" w:sz="4" w:space="0" w:color="4472C4" w:themeColor="accent1"/>
          </w:tcBorders>
          <w:noWrap/>
          <w:tcMar>
            <w:left w:w="0" w:type="dxa"/>
            <w:right w:w="0" w:type="dxa"/>
          </w:tcMar>
          <w:vAlign w:val="center"/>
        </w:tcPr>
        <w:p w14:paraId="7B64B8D0" w14:textId="094FB75E" w:rsidR="00453340" w:rsidRPr="006F2C2E" w:rsidRDefault="00453340" w:rsidP="00857F47">
          <w:pPr>
            <w:pStyle w:val="Encabezado"/>
            <w:rPr>
              <w:rFonts w:cstheme="minorHAnsi"/>
              <w:b/>
              <w:i/>
              <w:noProof/>
              <w:color w:val="44546A" w:themeColor="text2"/>
              <w:spacing w:val="10"/>
              <w:sz w:val="18"/>
              <w:szCs w:val="18"/>
            </w:rPr>
          </w:pPr>
          <w:r w:rsidRPr="006F2C2E">
            <w:rPr>
              <w:rFonts w:cstheme="minorHAnsi"/>
              <w:i/>
              <w:noProof/>
              <w:color w:val="44546A" w:themeColor="text2"/>
              <w:sz w:val="18"/>
              <w:szCs w:val="18"/>
            </w:rPr>
            <w:t>Gestión de Sistemas Integrados y Calidad</w:t>
          </w:r>
        </w:p>
      </w:tc>
      <w:tc>
        <w:tcPr>
          <w:tcW w:w="642" w:type="pct"/>
          <w:vMerge w:val="restart"/>
          <w:noWrap/>
          <w:vAlign w:val="center"/>
        </w:tcPr>
        <w:p w14:paraId="62130410" w14:textId="3750EE1A" w:rsidR="00453340" w:rsidRPr="006F2C2E" w:rsidRDefault="00453340" w:rsidP="00857F47">
          <w:pPr>
            <w:pStyle w:val="AUTOR-FECHA"/>
            <w:rPr>
              <w:rFonts w:asciiTheme="minorHAnsi" w:hAnsiTheme="minorHAnsi" w:cstheme="minorHAnsi"/>
              <w:iCs/>
              <w:color w:val="44546A" w:themeColor="text2"/>
              <w:sz w:val="18"/>
            </w:rPr>
          </w:pP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t xml:space="preserve">Pág. </w:t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fldChar w:fldCharType="begin"/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instrText xml:space="preserve"> PAGE </w:instrText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fldChar w:fldCharType="separate"/>
          </w:r>
          <w:r w:rsidRPr="006F2C2E">
            <w:rPr>
              <w:rFonts w:asciiTheme="minorHAnsi" w:hAnsiTheme="minorHAnsi" w:cstheme="minorHAnsi"/>
              <w:iCs/>
              <w:noProof/>
              <w:color w:val="44546A" w:themeColor="text2"/>
              <w:sz w:val="18"/>
            </w:rPr>
            <w:t>16</w:t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fldChar w:fldCharType="end"/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t xml:space="preserve"> de </w:t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fldChar w:fldCharType="begin"/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instrText xml:space="preserve"> NUMPAGES </w:instrText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fldChar w:fldCharType="separate"/>
          </w:r>
          <w:r w:rsidRPr="006F2C2E">
            <w:rPr>
              <w:rFonts w:asciiTheme="minorHAnsi" w:hAnsiTheme="minorHAnsi" w:cstheme="minorHAnsi"/>
              <w:iCs/>
              <w:noProof/>
              <w:color w:val="44546A" w:themeColor="text2"/>
              <w:sz w:val="18"/>
            </w:rPr>
            <w:t>17</w:t>
          </w:r>
          <w:r w:rsidRPr="006F2C2E">
            <w:rPr>
              <w:rFonts w:asciiTheme="minorHAnsi" w:hAnsiTheme="minorHAnsi" w:cstheme="minorHAnsi"/>
              <w:iCs/>
              <w:color w:val="44546A" w:themeColor="text2"/>
              <w:sz w:val="18"/>
            </w:rPr>
            <w:fldChar w:fldCharType="end"/>
          </w:r>
        </w:p>
      </w:tc>
    </w:tr>
    <w:tr w:rsidR="00453340" w:rsidRPr="006F2C2E" w14:paraId="30ADEB65" w14:textId="77777777" w:rsidTr="006667A3">
      <w:trPr>
        <w:trHeight w:val="227"/>
      </w:trPr>
      <w:tc>
        <w:tcPr>
          <w:tcW w:w="4358" w:type="pct"/>
          <w:tcBorders>
            <w:top w:val="single" w:sz="4" w:space="0" w:color="4472C4" w:themeColor="accent1"/>
          </w:tcBorders>
          <w:noWrap/>
          <w:tcMar>
            <w:left w:w="0" w:type="dxa"/>
            <w:right w:w="0" w:type="dxa"/>
          </w:tcMar>
          <w:vAlign w:val="center"/>
        </w:tcPr>
        <w:p w14:paraId="3CE2BD33" w14:textId="4EBB3AA1" w:rsidR="00453340" w:rsidRPr="006F2C2E" w:rsidRDefault="00453340" w:rsidP="00857F47">
          <w:pPr>
            <w:pStyle w:val="Encabezado"/>
            <w:rPr>
              <w:rFonts w:cstheme="minorHAnsi"/>
              <w:bCs/>
              <w:i/>
              <w:noProof/>
              <w:color w:val="44546A" w:themeColor="text2"/>
              <w:sz w:val="18"/>
              <w:szCs w:val="18"/>
            </w:rPr>
          </w:pPr>
          <w:r w:rsidRPr="006F2C2E">
            <w:rPr>
              <w:rFonts w:cstheme="minorHAnsi"/>
              <w:b/>
              <w:bCs/>
              <w:i/>
              <w:noProof/>
              <w:color w:val="44546A" w:themeColor="text2"/>
              <w:sz w:val="18"/>
              <w:szCs w:val="18"/>
            </w:rPr>
            <w:t>Coordinación General de Planificación Estratégica</w:t>
          </w:r>
        </w:p>
      </w:tc>
      <w:tc>
        <w:tcPr>
          <w:tcW w:w="642" w:type="pct"/>
          <w:vMerge/>
          <w:noWrap/>
          <w:vAlign w:val="center"/>
        </w:tcPr>
        <w:p w14:paraId="61811921" w14:textId="77777777" w:rsidR="00453340" w:rsidRPr="006F2C2E" w:rsidRDefault="00453340" w:rsidP="00857F47">
          <w:pPr>
            <w:pStyle w:val="Encabezado"/>
            <w:rPr>
              <w:rFonts w:cstheme="minorHAnsi"/>
              <w:b/>
              <w:i/>
              <w:noProof/>
              <w:color w:val="44546A" w:themeColor="text2"/>
              <w:sz w:val="18"/>
              <w:szCs w:val="18"/>
              <w:highlight w:val="lightGray"/>
            </w:rPr>
          </w:pPr>
        </w:p>
      </w:tc>
    </w:tr>
  </w:tbl>
  <w:p w14:paraId="1B2C4475" w14:textId="77777777" w:rsidR="00453340" w:rsidRPr="00806782" w:rsidRDefault="00453340" w:rsidP="00857F47">
    <w:pPr>
      <w:pStyle w:val="Piedepgina"/>
      <w:rPr>
        <w:b/>
        <w:i/>
        <w:iCs/>
        <w:color w:val="44546A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76CF" w14:textId="77777777" w:rsidR="005C1FA0" w:rsidRDefault="005C1FA0" w:rsidP="003677CB">
      <w:r>
        <w:separator/>
      </w:r>
    </w:p>
  </w:footnote>
  <w:footnote w:type="continuationSeparator" w:id="0">
    <w:p w14:paraId="05ECD1CA" w14:textId="77777777" w:rsidR="005C1FA0" w:rsidRDefault="005C1FA0" w:rsidP="00367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91"/>
      <w:gridCol w:w="1713"/>
    </w:tblGrid>
    <w:tr w:rsidR="00D0120A" w:rsidRPr="00223EAD" w14:paraId="017CDDCB" w14:textId="77777777" w:rsidTr="00736A69">
      <w:trPr>
        <w:trHeight w:val="288"/>
      </w:trPr>
      <w:tc>
        <w:tcPr>
          <w:tcW w:w="3993" w:type="pct"/>
          <w:tcBorders>
            <w:bottom w:val="single" w:sz="4" w:space="0" w:color="0070C0"/>
          </w:tcBorders>
          <w:vAlign w:val="center"/>
        </w:tcPr>
        <w:p w14:paraId="583F706E" w14:textId="678002C8" w:rsidR="00D0120A" w:rsidRPr="00223EAD" w:rsidRDefault="00D0120A" w:rsidP="00D0120A">
          <w:pPr>
            <w:pStyle w:val="Encabezado"/>
            <w:widowControl w:val="0"/>
            <w:rPr>
              <w:rFonts w:cstheme="minorHAnsi"/>
              <w:b/>
              <w:i/>
              <w:color w:val="44546A" w:themeColor="text2"/>
              <w:sz w:val="18"/>
              <w:szCs w:val="18"/>
            </w:rPr>
          </w:pPr>
          <w:r w:rsidRPr="00223EAD">
            <w:rPr>
              <w:rFonts w:cstheme="minorHAnsi"/>
              <w:b/>
              <w:i/>
              <w:color w:val="44546A" w:themeColor="text2"/>
              <w:sz w:val="18"/>
              <w:szCs w:val="18"/>
            </w:rPr>
            <w:t>Formulario de Declaración de Conflictos de Interés y Acuerdo de Confidencialidad</w:t>
          </w:r>
        </w:p>
      </w:tc>
      <w:tc>
        <w:tcPr>
          <w:tcW w:w="1007" w:type="pct"/>
          <w:vAlign w:val="center"/>
        </w:tcPr>
        <w:p w14:paraId="14C916D0" w14:textId="16C1CD77" w:rsidR="00D0120A" w:rsidRPr="00223EAD" w:rsidRDefault="00D0120A" w:rsidP="00D0120A">
          <w:pPr>
            <w:pStyle w:val="AUTOR-FECHA"/>
            <w:widowControl w:val="0"/>
            <w:jc w:val="center"/>
            <w:rPr>
              <w:rFonts w:asciiTheme="minorHAnsi" w:hAnsiTheme="minorHAnsi" w:cstheme="minorHAnsi"/>
              <w:b w:val="0"/>
              <w:iCs/>
              <w:color w:val="44546A" w:themeColor="text2"/>
              <w:sz w:val="18"/>
              <w:lang w:val="es-EC"/>
            </w:rPr>
          </w:pPr>
          <w:r w:rsidRPr="00223EAD">
            <w:rPr>
              <w:rFonts w:asciiTheme="minorHAnsi" w:hAnsiTheme="minorHAnsi" w:cstheme="minorHAnsi"/>
              <w:i w:val="0"/>
              <w:noProof/>
              <w:color w:val="44546A" w:themeColor="text2"/>
              <w:sz w:val="18"/>
              <w:szCs w:val="18"/>
            </w:rPr>
            <w:drawing>
              <wp:inline distT="0" distB="0" distL="0" distR="0" wp14:anchorId="2E555903" wp14:editId="1B449EA3">
                <wp:extent cx="1057276" cy="207818"/>
                <wp:effectExtent l="0" t="0" r="0" b="1905"/>
                <wp:docPr id="18051427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85" cy="2144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EBDA97" w14:textId="47697623" w:rsidR="00D0120A" w:rsidRPr="00223EAD" w:rsidRDefault="00D0120A">
    <w:pPr>
      <w:pStyle w:val="Encabezado"/>
      <w:rPr>
        <w:rFonts w:cstheme="minorHAnsi"/>
        <w:bCs/>
        <w:i/>
        <w:color w:val="44546A" w:themeColor="text2"/>
        <w:sz w:val="18"/>
        <w:szCs w:val="18"/>
      </w:rPr>
    </w:pPr>
    <w:r w:rsidRPr="00223EAD">
      <w:rPr>
        <w:rFonts w:cstheme="minorHAnsi"/>
        <w:bCs/>
        <w:i/>
        <w:color w:val="44546A" w:themeColor="text2"/>
        <w:sz w:val="18"/>
        <w:szCs w:val="18"/>
      </w:rPr>
      <w:t>F07-PRO-GPE-GSI-002-V01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lang w:val="es-EC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s-EC"/>
      </w:rPr>
    </w:lvl>
  </w:abstractNum>
  <w:abstractNum w:abstractNumId="2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lang w:val="es-EC"/>
      </w:rPr>
    </w:lvl>
  </w:abstractNum>
  <w:abstractNum w:abstractNumId="3" w15:restartNumberingAfterBreak="0">
    <w:nsid w:val="0000000B"/>
    <w:multiLevelType w:val="singleLevel"/>
    <w:tmpl w:val="0000000B"/>
    <w:name w:val="WW8Num2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lang w:val="es-EC"/>
      </w:rPr>
    </w:lvl>
  </w:abstractNum>
  <w:abstractNum w:abstractNumId="4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es-EC"/>
      </w:rPr>
    </w:lvl>
  </w:abstractNum>
  <w:abstractNum w:abstractNumId="5" w15:restartNumberingAfterBreak="0">
    <w:nsid w:val="0000000F"/>
    <w:multiLevelType w:val="singleLevel"/>
    <w:tmpl w:val="0000000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s-EC"/>
      </w:rPr>
    </w:lvl>
  </w:abstractNum>
  <w:abstractNum w:abstractNumId="6" w15:restartNumberingAfterBreak="0">
    <w:nsid w:val="06F759B6"/>
    <w:multiLevelType w:val="hybridMultilevel"/>
    <w:tmpl w:val="54BAF8B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6A73DB"/>
    <w:multiLevelType w:val="multilevel"/>
    <w:tmpl w:val="30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A0B68D4"/>
    <w:multiLevelType w:val="hybridMultilevel"/>
    <w:tmpl w:val="D4C2A548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AF75D9E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585A37"/>
    <w:multiLevelType w:val="hybridMultilevel"/>
    <w:tmpl w:val="90245F66"/>
    <w:lvl w:ilvl="0" w:tplc="63DC4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65DBD"/>
    <w:multiLevelType w:val="multilevel"/>
    <w:tmpl w:val="A3EE6A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5D206C"/>
    <w:multiLevelType w:val="hybridMultilevel"/>
    <w:tmpl w:val="D7A697E8"/>
    <w:lvl w:ilvl="0" w:tplc="120A690E">
      <w:start w:val="1"/>
      <w:numFmt w:val="decimal"/>
      <w:lvlText w:val="%1."/>
      <w:lvlJc w:val="left"/>
      <w:pPr>
        <w:ind w:left="2172" w:hanging="1812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76AE0"/>
    <w:multiLevelType w:val="hybridMultilevel"/>
    <w:tmpl w:val="CB3EC3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93763"/>
    <w:multiLevelType w:val="hybridMultilevel"/>
    <w:tmpl w:val="57561962"/>
    <w:lvl w:ilvl="0" w:tplc="4948CC0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74824"/>
    <w:multiLevelType w:val="hybridMultilevel"/>
    <w:tmpl w:val="EDF2F91E"/>
    <w:lvl w:ilvl="0" w:tplc="30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0320A"/>
    <w:multiLevelType w:val="hybridMultilevel"/>
    <w:tmpl w:val="E258DC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71406"/>
    <w:multiLevelType w:val="hybridMultilevel"/>
    <w:tmpl w:val="B944DE4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036260"/>
    <w:multiLevelType w:val="multilevel"/>
    <w:tmpl w:val="8132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DE0EC3"/>
    <w:multiLevelType w:val="hybridMultilevel"/>
    <w:tmpl w:val="7F66D0E4"/>
    <w:lvl w:ilvl="0" w:tplc="63DC4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6A2E"/>
    <w:multiLevelType w:val="hybridMultilevel"/>
    <w:tmpl w:val="113C81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1418E"/>
    <w:multiLevelType w:val="hybridMultilevel"/>
    <w:tmpl w:val="43B258D4"/>
    <w:lvl w:ilvl="0" w:tplc="2B7EFCDA">
      <w:start w:val="1"/>
      <w:numFmt w:val="bullet"/>
      <w:pStyle w:val="puntoelenco1livello"/>
      <w:lvlText w:val=""/>
      <w:lvlJc w:val="left"/>
      <w:pPr>
        <w:ind w:left="925" w:hanging="360"/>
      </w:pPr>
      <w:rPr>
        <w:rFonts w:ascii="Wingdings" w:hAnsi="Wingdings" w:cs="Wingdings" w:hint="default"/>
        <w:color w:val="A6A6A6"/>
      </w:rPr>
    </w:lvl>
    <w:lvl w:ilvl="1" w:tplc="0F28BB90">
      <w:start w:val="1"/>
      <w:numFmt w:val="bullet"/>
      <w:pStyle w:val="puntoelenco2livello"/>
      <w:lvlText w:val="-"/>
      <w:lvlJc w:val="left"/>
      <w:pPr>
        <w:ind w:left="2005" w:hanging="360"/>
      </w:pPr>
      <w:rPr>
        <w:rFonts w:ascii="Courier New" w:hAnsi="Courier New" w:cs="Courier New" w:hint="default"/>
        <w:bCs/>
        <w:iCs w:val="0"/>
        <w:color w:val="000000"/>
        <w:sz w:val="18"/>
      </w:rPr>
    </w:lvl>
    <w:lvl w:ilvl="2" w:tplc="8BE43032">
      <w:start w:val="1"/>
      <w:numFmt w:val="bullet"/>
      <w:pStyle w:val="puntoelenco3livello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2" w15:restartNumberingAfterBreak="0">
    <w:nsid w:val="29F960EC"/>
    <w:multiLevelType w:val="hybridMultilevel"/>
    <w:tmpl w:val="38183F10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DAD6EF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25066"/>
    <w:multiLevelType w:val="hybridMultilevel"/>
    <w:tmpl w:val="9050DABE"/>
    <w:lvl w:ilvl="0" w:tplc="84924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22F92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E217671"/>
    <w:multiLevelType w:val="hybridMultilevel"/>
    <w:tmpl w:val="13E227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E36C54"/>
    <w:multiLevelType w:val="hybridMultilevel"/>
    <w:tmpl w:val="2B7236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0647B6"/>
    <w:multiLevelType w:val="hybridMultilevel"/>
    <w:tmpl w:val="75BC46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E080A">
      <w:start w:val="1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CE36B8"/>
    <w:multiLevelType w:val="hybridMultilevel"/>
    <w:tmpl w:val="D11E22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A50535"/>
    <w:multiLevelType w:val="hybridMultilevel"/>
    <w:tmpl w:val="37623B1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6C73BA8"/>
    <w:multiLevelType w:val="hybridMultilevel"/>
    <w:tmpl w:val="D3561E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A6202F"/>
    <w:multiLevelType w:val="hybridMultilevel"/>
    <w:tmpl w:val="A1EA03A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CF59B7"/>
    <w:multiLevelType w:val="hybridMultilevel"/>
    <w:tmpl w:val="0C78D1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3D29AE"/>
    <w:multiLevelType w:val="hybridMultilevel"/>
    <w:tmpl w:val="5D4472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03D38"/>
    <w:multiLevelType w:val="multilevel"/>
    <w:tmpl w:val="8B2E0CE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915B44"/>
    <w:multiLevelType w:val="multilevel"/>
    <w:tmpl w:val="0ED8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C15C03"/>
    <w:multiLevelType w:val="hybridMultilevel"/>
    <w:tmpl w:val="6BDAE9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632015"/>
    <w:multiLevelType w:val="hybridMultilevel"/>
    <w:tmpl w:val="113C81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F16775"/>
    <w:multiLevelType w:val="hybridMultilevel"/>
    <w:tmpl w:val="113C81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130F0"/>
    <w:multiLevelType w:val="hybridMultilevel"/>
    <w:tmpl w:val="6CCC513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4CBF7A47"/>
    <w:multiLevelType w:val="hybridMultilevel"/>
    <w:tmpl w:val="113C81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5F22DD"/>
    <w:multiLevelType w:val="hybridMultilevel"/>
    <w:tmpl w:val="8312DE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4F1EB4"/>
    <w:multiLevelType w:val="hybridMultilevel"/>
    <w:tmpl w:val="457289D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4823A6D"/>
    <w:multiLevelType w:val="hybridMultilevel"/>
    <w:tmpl w:val="50E028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E9383E"/>
    <w:multiLevelType w:val="hybridMultilevel"/>
    <w:tmpl w:val="03D09128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7DB41D7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9671EB2"/>
    <w:multiLevelType w:val="hybridMultilevel"/>
    <w:tmpl w:val="739EFF8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60545B"/>
    <w:multiLevelType w:val="hybridMultilevel"/>
    <w:tmpl w:val="2B0499B8"/>
    <w:lvl w:ilvl="0" w:tplc="300A0017">
      <w:start w:val="1"/>
      <w:numFmt w:val="lowerLetter"/>
      <w:lvlText w:val="%1)"/>
      <w:lvlJc w:val="left"/>
      <w:pPr>
        <w:ind w:left="1114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34" w:hanging="360"/>
      </w:pPr>
    </w:lvl>
    <w:lvl w:ilvl="2" w:tplc="FFFFFFFF" w:tentative="1">
      <w:start w:val="1"/>
      <w:numFmt w:val="lowerRoman"/>
      <w:lvlText w:val="%3."/>
      <w:lvlJc w:val="right"/>
      <w:pPr>
        <w:ind w:left="2554" w:hanging="180"/>
      </w:pPr>
    </w:lvl>
    <w:lvl w:ilvl="3" w:tplc="FFFFFFFF" w:tentative="1">
      <w:start w:val="1"/>
      <w:numFmt w:val="decimal"/>
      <w:lvlText w:val="%4."/>
      <w:lvlJc w:val="left"/>
      <w:pPr>
        <w:ind w:left="3274" w:hanging="360"/>
      </w:pPr>
    </w:lvl>
    <w:lvl w:ilvl="4" w:tplc="FFFFFFFF" w:tentative="1">
      <w:start w:val="1"/>
      <w:numFmt w:val="lowerLetter"/>
      <w:lvlText w:val="%5."/>
      <w:lvlJc w:val="left"/>
      <w:pPr>
        <w:ind w:left="3994" w:hanging="360"/>
      </w:pPr>
    </w:lvl>
    <w:lvl w:ilvl="5" w:tplc="FFFFFFFF" w:tentative="1">
      <w:start w:val="1"/>
      <w:numFmt w:val="lowerRoman"/>
      <w:lvlText w:val="%6."/>
      <w:lvlJc w:val="right"/>
      <w:pPr>
        <w:ind w:left="4714" w:hanging="180"/>
      </w:pPr>
    </w:lvl>
    <w:lvl w:ilvl="6" w:tplc="FFFFFFFF" w:tentative="1">
      <w:start w:val="1"/>
      <w:numFmt w:val="decimal"/>
      <w:lvlText w:val="%7."/>
      <w:lvlJc w:val="left"/>
      <w:pPr>
        <w:ind w:left="5434" w:hanging="360"/>
      </w:pPr>
    </w:lvl>
    <w:lvl w:ilvl="7" w:tplc="FFFFFFFF" w:tentative="1">
      <w:start w:val="1"/>
      <w:numFmt w:val="lowerLetter"/>
      <w:lvlText w:val="%8."/>
      <w:lvlJc w:val="left"/>
      <w:pPr>
        <w:ind w:left="6154" w:hanging="360"/>
      </w:pPr>
    </w:lvl>
    <w:lvl w:ilvl="8" w:tplc="FFFFFFFF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8" w15:restartNumberingAfterBreak="0">
    <w:nsid w:val="5AA07224"/>
    <w:multiLevelType w:val="hybridMultilevel"/>
    <w:tmpl w:val="2252275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C0878FD"/>
    <w:multiLevelType w:val="hybridMultilevel"/>
    <w:tmpl w:val="48F8CBD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243D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5D3C8E"/>
    <w:multiLevelType w:val="hybridMultilevel"/>
    <w:tmpl w:val="2D6E332C"/>
    <w:lvl w:ilvl="0" w:tplc="FBA0CE98">
      <w:start w:val="1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7906FE"/>
    <w:multiLevelType w:val="hybridMultilevel"/>
    <w:tmpl w:val="D2EE9E68"/>
    <w:lvl w:ilvl="0" w:tplc="300A0017">
      <w:start w:val="1"/>
      <w:numFmt w:val="lowerLetter"/>
      <w:lvlText w:val="%1)"/>
      <w:lvlJc w:val="left"/>
      <w:pPr>
        <w:ind w:left="1068" w:hanging="360"/>
      </w:p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4F85A40"/>
    <w:multiLevelType w:val="multilevel"/>
    <w:tmpl w:val="391A01EA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6342FAB"/>
    <w:multiLevelType w:val="hybridMultilevel"/>
    <w:tmpl w:val="113C81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0B61F8"/>
    <w:multiLevelType w:val="hybridMultilevel"/>
    <w:tmpl w:val="837C9A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131071"/>
    <w:multiLevelType w:val="hybridMultilevel"/>
    <w:tmpl w:val="55DE84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4015A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940357"/>
    <w:multiLevelType w:val="hybridMultilevel"/>
    <w:tmpl w:val="A0BE43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A235D6"/>
    <w:multiLevelType w:val="hybridMultilevel"/>
    <w:tmpl w:val="113C81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880C69"/>
    <w:multiLevelType w:val="hybridMultilevel"/>
    <w:tmpl w:val="842AC4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19800">
    <w:abstractNumId w:val="11"/>
  </w:num>
  <w:num w:numId="2" w16cid:durableId="1436554077">
    <w:abstractNumId w:val="21"/>
  </w:num>
  <w:num w:numId="3" w16cid:durableId="1313287487">
    <w:abstractNumId w:val="33"/>
  </w:num>
  <w:num w:numId="4" w16cid:durableId="728383621">
    <w:abstractNumId w:val="16"/>
  </w:num>
  <w:num w:numId="5" w16cid:durableId="918707992">
    <w:abstractNumId w:val="50"/>
  </w:num>
  <w:num w:numId="6" w16cid:durableId="1968271807">
    <w:abstractNumId w:val="26"/>
  </w:num>
  <w:num w:numId="7" w16cid:durableId="922646332">
    <w:abstractNumId w:val="32"/>
  </w:num>
  <w:num w:numId="8" w16cid:durableId="221210836">
    <w:abstractNumId w:val="27"/>
  </w:num>
  <w:num w:numId="9" w16cid:durableId="348989362">
    <w:abstractNumId w:val="30"/>
  </w:num>
  <w:num w:numId="10" w16cid:durableId="1213738709">
    <w:abstractNumId w:val="28"/>
  </w:num>
  <w:num w:numId="11" w16cid:durableId="2004701782">
    <w:abstractNumId w:val="54"/>
  </w:num>
  <w:num w:numId="12" w16cid:durableId="978651169">
    <w:abstractNumId w:val="39"/>
  </w:num>
  <w:num w:numId="13" w16cid:durableId="202982251">
    <w:abstractNumId w:val="8"/>
  </w:num>
  <w:num w:numId="14" w16cid:durableId="1289554438">
    <w:abstractNumId w:val="44"/>
  </w:num>
  <w:num w:numId="15" w16cid:durableId="351340130">
    <w:abstractNumId w:val="34"/>
  </w:num>
  <w:num w:numId="16" w16cid:durableId="2072727095">
    <w:abstractNumId w:val="52"/>
  </w:num>
  <w:num w:numId="17" w16cid:durableId="1978950248">
    <w:abstractNumId w:val="42"/>
  </w:num>
  <w:num w:numId="18" w16cid:durableId="1636065549">
    <w:abstractNumId w:val="9"/>
  </w:num>
  <w:num w:numId="19" w16cid:durableId="1721511900">
    <w:abstractNumId w:val="17"/>
  </w:num>
  <w:num w:numId="20" w16cid:durableId="1958175097">
    <w:abstractNumId w:val="25"/>
  </w:num>
  <w:num w:numId="21" w16cid:durableId="216284340">
    <w:abstractNumId w:val="47"/>
  </w:num>
  <w:num w:numId="22" w16cid:durableId="808206491">
    <w:abstractNumId w:val="37"/>
  </w:num>
  <w:num w:numId="23" w16cid:durableId="146895488">
    <w:abstractNumId w:val="57"/>
  </w:num>
  <w:num w:numId="24" w16cid:durableId="975062166">
    <w:abstractNumId w:val="41"/>
  </w:num>
  <w:num w:numId="25" w16cid:durableId="1015422127">
    <w:abstractNumId w:val="40"/>
  </w:num>
  <w:num w:numId="26" w16cid:durableId="2062098255">
    <w:abstractNumId w:val="53"/>
  </w:num>
  <w:num w:numId="27" w16cid:durableId="759176764">
    <w:abstractNumId w:val="20"/>
  </w:num>
  <w:num w:numId="28" w16cid:durableId="1972320016">
    <w:abstractNumId w:val="38"/>
  </w:num>
  <w:num w:numId="29" w16cid:durableId="144595206">
    <w:abstractNumId w:val="48"/>
  </w:num>
  <w:num w:numId="30" w16cid:durableId="816189904">
    <w:abstractNumId w:val="14"/>
  </w:num>
  <w:num w:numId="31" w16cid:durableId="1261644754">
    <w:abstractNumId w:val="13"/>
  </w:num>
  <w:num w:numId="32" w16cid:durableId="1649242883">
    <w:abstractNumId w:val="15"/>
  </w:num>
  <w:num w:numId="33" w16cid:durableId="121117297">
    <w:abstractNumId w:val="24"/>
  </w:num>
  <w:num w:numId="34" w16cid:durableId="23025619">
    <w:abstractNumId w:val="11"/>
  </w:num>
  <w:num w:numId="35" w16cid:durableId="247010144">
    <w:abstractNumId w:val="11"/>
  </w:num>
  <w:num w:numId="36" w16cid:durableId="1305087242">
    <w:abstractNumId w:val="11"/>
  </w:num>
  <w:num w:numId="37" w16cid:durableId="105198796">
    <w:abstractNumId w:val="11"/>
  </w:num>
  <w:num w:numId="38" w16cid:durableId="612640645">
    <w:abstractNumId w:val="11"/>
  </w:num>
  <w:num w:numId="39" w16cid:durableId="1490512786">
    <w:abstractNumId w:val="11"/>
  </w:num>
  <w:num w:numId="40" w16cid:durableId="126901421">
    <w:abstractNumId w:val="11"/>
  </w:num>
  <w:num w:numId="41" w16cid:durableId="638153502">
    <w:abstractNumId w:val="11"/>
  </w:num>
  <w:num w:numId="42" w16cid:durableId="1530797154">
    <w:abstractNumId w:val="11"/>
  </w:num>
  <w:num w:numId="43" w16cid:durableId="547567978">
    <w:abstractNumId w:val="11"/>
  </w:num>
  <w:num w:numId="44" w16cid:durableId="724987343">
    <w:abstractNumId w:val="11"/>
  </w:num>
  <w:num w:numId="45" w16cid:durableId="1960602828">
    <w:abstractNumId w:val="11"/>
  </w:num>
  <w:num w:numId="46" w16cid:durableId="559826666">
    <w:abstractNumId w:val="11"/>
  </w:num>
  <w:num w:numId="47" w16cid:durableId="1342463311">
    <w:abstractNumId w:val="11"/>
  </w:num>
  <w:num w:numId="48" w16cid:durableId="339894270">
    <w:abstractNumId w:val="11"/>
  </w:num>
  <w:num w:numId="49" w16cid:durableId="1847135914">
    <w:abstractNumId w:val="11"/>
  </w:num>
  <w:num w:numId="50" w16cid:durableId="1151368770">
    <w:abstractNumId w:val="11"/>
  </w:num>
  <w:num w:numId="51" w16cid:durableId="1865702445">
    <w:abstractNumId w:val="11"/>
  </w:num>
  <w:num w:numId="52" w16cid:durableId="1463116776">
    <w:abstractNumId w:val="11"/>
  </w:num>
  <w:num w:numId="53" w16cid:durableId="1422993732">
    <w:abstractNumId w:val="11"/>
  </w:num>
  <w:num w:numId="54" w16cid:durableId="515727380">
    <w:abstractNumId w:val="11"/>
  </w:num>
  <w:num w:numId="55" w16cid:durableId="2093695361">
    <w:abstractNumId w:val="11"/>
  </w:num>
  <w:num w:numId="56" w16cid:durableId="1988169447">
    <w:abstractNumId w:val="11"/>
  </w:num>
  <w:num w:numId="57" w16cid:durableId="1096755490">
    <w:abstractNumId w:val="11"/>
  </w:num>
  <w:num w:numId="58" w16cid:durableId="797450836">
    <w:abstractNumId w:val="11"/>
  </w:num>
  <w:num w:numId="59" w16cid:durableId="1649358016">
    <w:abstractNumId w:val="11"/>
  </w:num>
  <w:num w:numId="60" w16cid:durableId="1964773905">
    <w:abstractNumId w:val="11"/>
  </w:num>
  <w:num w:numId="61" w16cid:durableId="877861244">
    <w:abstractNumId w:val="11"/>
  </w:num>
  <w:num w:numId="62" w16cid:durableId="496387455">
    <w:abstractNumId w:val="11"/>
  </w:num>
  <w:num w:numId="63" w16cid:durableId="1733306903">
    <w:abstractNumId w:val="11"/>
  </w:num>
  <w:num w:numId="64" w16cid:durableId="1647785432">
    <w:abstractNumId w:val="11"/>
  </w:num>
  <w:num w:numId="65" w16cid:durableId="1642035953">
    <w:abstractNumId w:val="11"/>
  </w:num>
  <w:num w:numId="66" w16cid:durableId="1784688320">
    <w:abstractNumId w:val="11"/>
  </w:num>
  <w:num w:numId="67" w16cid:durableId="1649245609">
    <w:abstractNumId w:val="11"/>
  </w:num>
  <w:num w:numId="68" w16cid:durableId="1899584528">
    <w:abstractNumId w:val="11"/>
  </w:num>
  <w:num w:numId="69" w16cid:durableId="477692854">
    <w:abstractNumId w:val="11"/>
  </w:num>
  <w:num w:numId="70" w16cid:durableId="1021512400">
    <w:abstractNumId w:val="11"/>
  </w:num>
  <w:num w:numId="71" w16cid:durableId="831526982">
    <w:abstractNumId w:val="11"/>
  </w:num>
  <w:num w:numId="72" w16cid:durableId="1079791029">
    <w:abstractNumId w:val="11"/>
  </w:num>
  <w:num w:numId="73" w16cid:durableId="1586449589">
    <w:abstractNumId w:val="11"/>
  </w:num>
  <w:num w:numId="74" w16cid:durableId="142625374">
    <w:abstractNumId w:val="11"/>
  </w:num>
  <w:num w:numId="75" w16cid:durableId="893812657">
    <w:abstractNumId w:val="11"/>
  </w:num>
  <w:num w:numId="76" w16cid:durableId="103425139">
    <w:abstractNumId w:val="11"/>
  </w:num>
  <w:num w:numId="77" w16cid:durableId="2143308600">
    <w:abstractNumId w:val="11"/>
  </w:num>
  <w:num w:numId="78" w16cid:durableId="1463498408">
    <w:abstractNumId w:val="11"/>
  </w:num>
  <w:num w:numId="79" w16cid:durableId="1613391738">
    <w:abstractNumId w:val="11"/>
  </w:num>
  <w:num w:numId="80" w16cid:durableId="1926063213">
    <w:abstractNumId w:val="11"/>
  </w:num>
  <w:num w:numId="81" w16cid:durableId="581960651">
    <w:abstractNumId w:val="11"/>
  </w:num>
  <w:num w:numId="82" w16cid:durableId="1658267919">
    <w:abstractNumId w:val="11"/>
  </w:num>
  <w:num w:numId="83" w16cid:durableId="143818125">
    <w:abstractNumId w:val="11"/>
  </w:num>
  <w:num w:numId="84" w16cid:durableId="2087721975">
    <w:abstractNumId w:val="11"/>
  </w:num>
  <w:num w:numId="85" w16cid:durableId="1934363485">
    <w:abstractNumId w:val="11"/>
  </w:num>
  <w:num w:numId="86" w16cid:durableId="1460997042">
    <w:abstractNumId w:val="11"/>
  </w:num>
  <w:num w:numId="87" w16cid:durableId="306782936">
    <w:abstractNumId w:val="11"/>
  </w:num>
  <w:num w:numId="88" w16cid:durableId="1723601290">
    <w:abstractNumId w:val="11"/>
  </w:num>
  <w:num w:numId="89" w16cid:durableId="954362640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sz w:val="20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0" w16cid:durableId="583688899">
    <w:abstractNumId w:val="11"/>
  </w:num>
  <w:num w:numId="91" w16cid:durableId="1129855387">
    <w:abstractNumId w:val="11"/>
  </w:num>
  <w:num w:numId="92" w16cid:durableId="802498932">
    <w:abstractNumId w:val="1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bCs/>
          <w:sz w:val="20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93" w16cid:durableId="383918145">
    <w:abstractNumId w:val="11"/>
  </w:num>
  <w:num w:numId="94" w16cid:durableId="1515606327">
    <w:abstractNumId w:val="11"/>
  </w:num>
  <w:num w:numId="95" w16cid:durableId="1592351257">
    <w:abstractNumId w:val="31"/>
  </w:num>
  <w:num w:numId="96" w16cid:durableId="1506170012">
    <w:abstractNumId w:val="58"/>
  </w:num>
  <w:num w:numId="97" w16cid:durableId="719741537">
    <w:abstractNumId w:val="11"/>
  </w:num>
  <w:num w:numId="98" w16cid:durableId="2031681963">
    <w:abstractNumId w:val="49"/>
  </w:num>
  <w:num w:numId="99" w16cid:durableId="80375237">
    <w:abstractNumId w:val="55"/>
  </w:num>
  <w:num w:numId="100" w16cid:durableId="1580746465">
    <w:abstractNumId w:val="43"/>
  </w:num>
  <w:num w:numId="101" w16cid:durableId="1013259899">
    <w:abstractNumId w:val="23"/>
  </w:num>
  <w:num w:numId="102" w16cid:durableId="329257162">
    <w:abstractNumId w:val="36"/>
  </w:num>
  <w:num w:numId="103" w16cid:durableId="1529635897">
    <w:abstractNumId w:val="22"/>
  </w:num>
  <w:num w:numId="104" w16cid:durableId="540284507">
    <w:abstractNumId w:val="19"/>
  </w:num>
  <w:num w:numId="105" w16cid:durableId="958530002">
    <w:abstractNumId w:val="10"/>
  </w:num>
  <w:num w:numId="106" w16cid:durableId="487866621">
    <w:abstractNumId w:val="12"/>
  </w:num>
  <w:num w:numId="107" w16cid:durableId="997268584">
    <w:abstractNumId w:val="46"/>
  </w:num>
  <w:num w:numId="108" w16cid:durableId="1285694396">
    <w:abstractNumId w:val="6"/>
  </w:num>
  <w:num w:numId="109" w16cid:durableId="243031887">
    <w:abstractNumId w:val="51"/>
  </w:num>
  <w:num w:numId="110" w16cid:durableId="1781024998">
    <w:abstractNumId w:val="29"/>
  </w:num>
  <w:num w:numId="111" w16cid:durableId="575019360">
    <w:abstractNumId w:val="7"/>
  </w:num>
  <w:num w:numId="112" w16cid:durableId="895701160">
    <w:abstractNumId w:val="11"/>
  </w:num>
  <w:num w:numId="113" w16cid:durableId="1622108209">
    <w:abstractNumId w:val="45"/>
  </w:num>
  <w:num w:numId="114" w16cid:durableId="30568907">
    <w:abstractNumId w:val="45"/>
  </w:num>
  <w:num w:numId="115" w16cid:durableId="1292445670">
    <w:abstractNumId w:val="45"/>
  </w:num>
  <w:num w:numId="116" w16cid:durableId="656693224">
    <w:abstractNumId w:val="45"/>
  </w:num>
  <w:num w:numId="117" w16cid:durableId="1576084203">
    <w:abstractNumId w:val="45"/>
  </w:num>
  <w:num w:numId="118" w16cid:durableId="903417931">
    <w:abstractNumId w:val="45"/>
  </w:num>
  <w:num w:numId="119" w16cid:durableId="1017539499">
    <w:abstractNumId w:val="45"/>
  </w:num>
  <w:num w:numId="120" w16cid:durableId="959800377">
    <w:abstractNumId w:val="45"/>
  </w:num>
  <w:num w:numId="121" w16cid:durableId="1871451796">
    <w:abstractNumId w:val="45"/>
  </w:num>
  <w:num w:numId="122" w16cid:durableId="1732532379">
    <w:abstractNumId w:val="45"/>
  </w:num>
  <w:num w:numId="123" w16cid:durableId="1033188475">
    <w:abstractNumId w:val="45"/>
  </w:num>
  <w:num w:numId="124" w16cid:durableId="796218289">
    <w:abstractNumId w:val="45"/>
  </w:num>
  <w:num w:numId="125" w16cid:durableId="542668821">
    <w:abstractNumId w:val="45"/>
  </w:num>
  <w:num w:numId="126" w16cid:durableId="590436505">
    <w:abstractNumId w:val="45"/>
  </w:num>
  <w:num w:numId="127" w16cid:durableId="1243760925">
    <w:abstractNumId w:val="45"/>
  </w:num>
  <w:num w:numId="128" w16cid:durableId="1023750059">
    <w:abstractNumId w:val="45"/>
  </w:num>
  <w:num w:numId="129" w16cid:durableId="1013189653">
    <w:abstractNumId w:val="45"/>
  </w:num>
  <w:num w:numId="130" w16cid:durableId="705372028">
    <w:abstractNumId w:val="18"/>
  </w:num>
  <w:num w:numId="131" w16cid:durableId="720324061">
    <w:abstractNumId w:val="35"/>
  </w:num>
  <w:num w:numId="132" w16cid:durableId="793333096">
    <w:abstractNumId w:val="45"/>
  </w:num>
  <w:num w:numId="133" w16cid:durableId="107701697">
    <w:abstractNumId w:val="56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CB"/>
    <w:rsid w:val="00000899"/>
    <w:rsid w:val="0000243D"/>
    <w:rsid w:val="0000246D"/>
    <w:rsid w:val="00002687"/>
    <w:rsid w:val="0000380F"/>
    <w:rsid w:val="00003E26"/>
    <w:rsid w:val="00004DC8"/>
    <w:rsid w:val="00004ED5"/>
    <w:rsid w:val="00005770"/>
    <w:rsid w:val="00005F26"/>
    <w:rsid w:val="0000794C"/>
    <w:rsid w:val="000109FB"/>
    <w:rsid w:val="00010B20"/>
    <w:rsid w:val="000111C7"/>
    <w:rsid w:val="00011CF9"/>
    <w:rsid w:val="00011EC9"/>
    <w:rsid w:val="00012C8F"/>
    <w:rsid w:val="00013D28"/>
    <w:rsid w:val="00015F30"/>
    <w:rsid w:val="00015F39"/>
    <w:rsid w:val="00017218"/>
    <w:rsid w:val="00017FDE"/>
    <w:rsid w:val="0002003B"/>
    <w:rsid w:val="000205D6"/>
    <w:rsid w:val="0002071E"/>
    <w:rsid w:val="00022297"/>
    <w:rsid w:val="00022DCD"/>
    <w:rsid w:val="00023CE4"/>
    <w:rsid w:val="00024FAF"/>
    <w:rsid w:val="00026193"/>
    <w:rsid w:val="000264AF"/>
    <w:rsid w:val="00030176"/>
    <w:rsid w:val="0003085E"/>
    <w:rsid w:val="000310EF"/>
    <w:rsid w:val="0003554A"/>
    <w:rsid w:val="00035F38"/>
    <w:rsid w:val="0003684D"/>
    <w:rsid w:val="00041128"/>
    <w:rsid w:val="00041830"/>
    <w:rsid w:val="00042124"/>
    <w:rsid w:val="00042559"/>
    <w:rsid w:val="00042E95"/>
    <w:rsid w:val="000439AD"/>
    <w:rsid w:val="000453BB"/>
    <w:rsid w:val="00047889"/>
    <w:rsid w:val="00050013"/>
    <w:rsid w:val="00050F4B"/>
    <w:rsid w:val="000529CA"/>
    <w:rsid w:val="00052AB0"/>
    <w:rsid w:val="00052E6D"/>
    <w:rsid w:val="00053C01"/>
    <w:rsid w:val="00054F57"/>
    <w:rsid w:val="00056A24"/>
    <w:rsid w:val="00056F85"/>
    <w:rsid w:val="00060ABC"/>
    <w:rsid w:val="00061CE6"/>
    <w:rsid w:val="00062C96"/>
    <w:rsid w:val="000645EC"/>
    <w:rsid w:val="00064E43"/>
    <w:rsid w:val="0006539A"/>
    <w:rsid w:val="000656D8"/>
    <w:rsid w:val="000679D3"/>
    <w:rsid w:val="00070BDA"/>
    <w:rsid w:val="00071078"/>
    <w:rsid w:val="000721A4"/>
    <w:rsid w:val="000734EC"/>
    <w:rsid w:val="00073692"/>
    <w:rsid w:val="00074973"/>
    <w:rsid w:val="00075F1C"/>
    <w:rsid w:val="00076163"/>
    <w:rsid w:val="00080A5E"/>
    <w:rsid w:val="00083809"/>
    <w:rsid w:val="00083AE3"/>
    <w:rsid w:val="00086705"/>
    <w:rsid w:val="00091A91"/>
    <w:rsid w:val="00091F53"/>
    <w:rsid w:val="00092503"/>
    <w:rsid w:val="00092548"/>
    <w:rsid w:val="00092667"/>
    <w:rsid w:val="00092EC5"/>
    <w:rsid w:val="00093323"/>
    <w:rsid w:val="00093915"/>
    <w:rsid w:val="00095BBB"/>
    <w:rsid w:val="00095CEE"/>
    <w:rsid w:val="00096BD9"/>
    <w:rsid w:val="00097BC6"/>
    <w:rsid w:val="00097CEF"/>
    <w:rsid w:val="000A12F2"/>
    <w:rsid w:val="000A19B0"/>
    <w:rsid w:val="000A2201"/>
    <w:rsid w:val="000A2CEF"/>
    <w:rsid w:val="000A382C"/>
    <w:rsid w:val="000A3F5A"/>
    <w:rsid w:val="000A4788"/>
    <w:rsid w:val="000A50E2"/>
    <w:rsid w:val="000A5A5F"/>
    <w:rsid w:val="000A5C13"/>
    <w:rsid w:val="000A5DF8"/>
    <w:rsid w:val="000A67ED"/>
    <w:rsid w:val="000A6E7E"/>
    <w:rsid w:val="000A6F68"/>
    <w:rsid w:val="000A7123"/>
    <w:rsid w:val="000A714E"/>
    <w:rsid w:val="000A79E4"/>
    <w:rsid w:val="000B02AE"/>
    <w:rsid w:val="000B0EF7"/>
    <w:rsid w:val="000B1736"/>
    <w:rsid w:val="000B2B19"/>
    <w:rsid w:val="000B389F"/>
    <w:rsid w:val="000B4276"/>
    <w:rsid w:val="000B5844"/>
    <w:rsid w:val="000B603A"/>
    <w:rsid w:val="000B7665"/>
    <w:rsid w:val="000B78AE"/>
    <w:rsid w:val="000C0FC7"/>
    <w:rsid w:val="000C2E60"/>
    <w:rsid w:val="000C3723"/>
    <w:rsid w:val="000C3725"/>
    <w:rsid w:val="000C4F79"/>
    <w:rsid w:val="000C5B47"/>
    <w:rsid w:val="000C5C27"/>
    <w:rsid w:val="000C64C3"/>
    <w:rsid w:val="000C6610"/>
    <w:rsid w:val="000C6F4D"/>
    <w:rsid w:val="000C77F7"/>
    <w:rsid w:val="000D057A"/>
    <w:rsid w:val="000D0AE2"/>
    <w:rsid w:val="000D0E91"/>
    <w:rsid w:val="000D13DC"/>
    <w:rsid w:val="000D2894"/>
    <w:rsid w:val="000D29DD"/>
    <w:rsid w:val="000D2EED"/>
    <w:rsid w:val="000D35AD"/>
    <w:rsid w:val="000D37C0"/>
    <w:rsid w:val="000D3F51"/>
    <w:rsid w:val="000E05EB"/>
    <w:rsid w:val="000E0B9C"/>
    <w:rsid w:val="000E2128"/>
    <w:rsid w:val="000E2CE1"/>
    <w:rsid w:val="000E3034"/>
    <w:rsid w:val="000E3659"/>
    <w:rsid w:val="000E376B"/>
    <w:rsid w:val="000E4D3F"/>
    <w:rsid w:val="000E5670"/>
    <w:rsid w:val="000F05AE"/>
    <w:rsid w:val="000F1209"/>
    <w:rsid w:val="000F156A"/>
    <w:rsid w:val="000F2F0B"/>
    <w:rsid w:val="000F3412"/>
    <w:rsid w:val="000F4DB4"/>
    <w:rsid w:val="000F4F05"/>
    <w:rsid w:val="000F555D"/>
    <w:rsid w:val="000F5CF7"/>
    <w:rsid w:val="00100A47"/>
    <w:rsid w:val="001011BE"/>
    <w:rsid w:val="00101DE7"/>
    <w:rsid w:val="001024C7"/>
    <w:rsid w:val="00103D0E"/>
    <w:rsid w:val="001045CF"/>
    <w:rsid w:val="001061D1"/>
    <w:rsid w:val="0010720D"/>
    <w:rsid w:val="00110AEF"/>
    <w:rsid w:val="00110F79"/>
    <w:rsid w:val="00111BE4"/>
    <w:rsid w:val="0011238B"/>
    <w:rsid w:val="00112562"/>
    <w:rsid w:val="00113532"/>
    <w:rsid w:val="0011423D"/>
    <w:rsid w:val="001147DA"/>
    <w:rsid w:val="00114D8F"/>
    <w:rsid w:val="00115AE3"/>
    <w:rsid w:val="00116D21"/>
    <w:rsid w:val="00117398"/>
    <w:rsid w:val="00120823"/>
    <w:rsid w:val="00121640"/>
    <w:rsid w:val="00121B21"/>
    <w:rsid w:val="0012310A"/>
    <w:rsid w:val="001249AD"/>
    <w:rsid w:val="00124BC1"/>
    <w:rsid w:val="0012514F"/>
    <w:rsid w:val="00125F67"/>
    <w:rsid w:val="00126EC6"/>
    <w:rsid w:val="00130C37"/>
    <w:rsid w:val="001317E3"/>
    <w:rsid w:val="00133431"/>
    <w:rsid w:val="00133D9C"/>
    <w:rsid w:val="00134B6E"/>
    <w:rsid w:val="001364C5"/>
    <w:rsid w:val="00136F8D"/>
    <w:rsid w:val="001371AE"/>
    <w:rsid w:val="00137652"/>
    <w:rsid w:val="001401C9"/>
    <w:rsid w:val="001409BE"/>
    <w:rsid w:val="0014104F"/>
    <w:rsid w:val="00141580"/>
    <w:rsid w:val="00142862"/>
    <w:rsid w:val="00142A9E"/>
    <w:rsid w:val="00142B96"/>
    <w:rsid w:val="001456C7"/>
    <w:rsid w:val="00145992"/>
    <w:rsid w:val="0014708D"/>
    <w:rsid w:val="0015280C"/>
    <w:rsid w:val="00152A74"/>
    <w:rsid w:val="00152A8F"/>
    <w:rsid w:val="00154108"/>
    <w:rsid w:val="00155465"/>
    <w:rsid w:val="00155F97"/>
    <w:rsid w:val="00156A1C"/>
    <w:rsid w:val="0015732B"/>
    <w:rsid w:val="00157B34"/>
    <w:rsid w:val="00157EDD"/>
    <w:rsid w:val="001601D0"/>
    <w:rsid w:val="00160790"/>
    <w:rsid w:val="00161247"/>
    <w:rsid w:val="00161772"/>
    <w:rsid w:val="00162237"/>
    <w:rsid w:val="00162CBD"/>
    <w:rsid w:val="0016399C"/>
    <w:rsid w:val="00163E8D"/>
    <w:rsid w:val="0016507E"/>
    <w:rsid w:val="0016748C"/>
    <w:rsid w:val="001677B3"/>
    <w:rsid w:val="001702F2"/>
    <w:rsid w:val="00171B9C"/>
    <w:rsid w:val="00174134"/>
    <w:rsid w:val="00175605"/>
    <w:rsid w:val="00175C0B"/>
    <w:rsid w:val="0018130B"/>
    <w:rsid w:val="00181901"/>
    <w:rsid w:val="00181EA9"/>
    <w:rsid w:val="001824F2"/>
    <w:rsid w:val="00182B79"/>
    <w:rsid w:val="00183C04"/>
    <w:rsid w:val="0018572B"/>
    <w:rsid w:val="00187ABB"/>
    <w:rsid w:val="0019074A"/>
    <w:rsid w:val="00191156"/>
    <w:rsid w:val="00191DA4"/>
    <w:rsid w:val="00191EED"/>
    <w:rsid w:val="001935EE"/>
    <w:rsid w:val="00195039"/>
    <w:rsid w:val="00195356"/>
    <w:rsid w:val="001954B1"/>
    <w:rsid w:val="001971BF"/>
    <w:rsid w:val="001975FE"/>
    <w:rsid w:val="001A08DE"/>
    <w:rsid w:val="001A0B03"/>
    <w:rsid w:val="001A1113"/>
    <w:rsid w:val="001A2487"/>
    <w:rsid w:val="001A3B9E"/>
    <w:rsid w:val="001A414E"/>
    <w:rsid w:val="001A541A"/>
    <w:rsid w:val="001A5D4D"/>
    <w:rsid w:val="001A6219"/>
    <w:rsid w:val="001B003E"/>
    <w:rsid w:val="001B0528"/>
    <w:rsid w:val="001B068E"/>
    <w:rsid w:val="001B2476"/>
    <w:rsid w:val="001B2AD7"/>
    <w:rsid w:val="001B33E1"/>
    <w:rsid w:val="001B4777"/>
    <w:rsid w:val="001B725E"/>
    <w:rsid w:val="001B7A66"/>
    <w:rsid w:val="001C127B"/>
    <w:rsid w:val="001C425B"/>
    <w:rsid w:val="001C6ED3"/>
    <w:rsid w:val="001C7FD7"/>
    <w:rsid w:val="001D178B"/>
    <w:rsid w:val="001D1D63"/>
    <w:rsid w:val="001D39F4"/>
    <w:rsid w:val="001D5028"/>
    <w:rsid w:val="001D63D8"/>
    <w:rsid w:val="001D64FA"/>
    <w:rsid w:val="001D6D2D"/>
    <w:rsid w:val="001E10DB"/>
    <w:rsid w:val="001E2752"/>
    <w:rsid w:val="001E2CB2"/>
    <w:rsid w:val="001E3354"/>
    <w:rsid w:val="001E4FCB"/>
    <w:rsid w:val="001F1903"/>
    <w:rsid w:val="001F1FB1"/>
    <w:rsid w:val="001F3E7C"/>
    <w:rsid w:val="001F425B"/>
    <w:rsid w:val="001F4A93"/>
    <w:rsid w:val="001F5D08"/>
    <w:rsid w:val="001F6304"/>
    <w:rsid w:val="00201678"/>
    <w:rsid w:val="00202695"/>
    <w:rsid w:val="00205178"/>
    <w:rsid w:val="0020768F"/>
    <w:rsid w:val="0021359A"/>
    <w:rsid w:val="00214539"/>
    <w:rsid w:val="0021662D"/>
    <w:rsid w:val="00216CE2"/>
    <w:rsid w:val="00220666"/>
    <w:rsid w:val="00220B69"/>
    <w:rsid w:val="002217BA"/>
    <w:rsid w:val="00221DA4"/>
    <w:rsid w:val="00222880"/>
    <w:rsid w:val="00223EAD"/>
    <w:rsid w:val="00224898"/>
    <w:rsid w:val="00225BB8"/>
    <w:rsid w:val="00225D83"/>
    <w:rsid w:val="00227589"/>
    <w:rsid w:val="002275AC"/>
    <w:rsid w:val="002319B9"/>
    <w:rsid w:val="00232687"/>
    <w:rsid w:val="00233624"/>
    <w:rsid w:val="00233FDF"/>
    <w:rsid w:val="00234204"/>
    <w:rsid w:val="002346B1"/>
    <w:rsid w:val="00235BC6"/>
    <w:rsid w:val="00240C74"/>
    <w:rsid w:val="0024193F"/>
    <w:rsid w:val="002430AD"/>
    <w:rsid w:val="00243787"/>
    <w:rsid w:val="0024548B"/>
    <w:rsid w:val="00245559"/>
    <w:rsid w:val="00245837"/>
    <w:rsid w:val="0024583A"/>
    <w:rsid w:val="00246885"/>
    <w:rsid w:val="00250E08"/>
    <w:rsid w:val="0025257E"/>
    <w:rsid w:val="00252BA8"/>
    <w:rsid w:val="002536EA"/>
    <w:rsid w:val="00255209"/>
    <w:rsid w:val="00255E88"/>
    <w:rsid w:val="00257F5D"/>
    <w:rsid w:val="002605CC"/>
    <w:rsid w:val="0026157B"/>
    <w:rsid w:val="00261954"/>
    <w:rsid w:val="00261C51"/>
    <w:rsid w:val="00262AB2"/>
    <w:rsid w:val="0026466C"/>
    <w:rsid w:val="00264D7C"/>
    <w:rsid w:val="002663A6"/>
    <w:rsid w:val="00266B02"/>
    <w:rsid w:val="00266BB3"/>
    <w:rsid w:val="00270499"/>
    <w:rsid w:val="00271C1E"/>
    <w:rsid w:val="0027310D"/>
    <w:rsid w:val="0027373A"/>
    <w:rsid w:val="00273B6F"/>
    <w:rsid w:val="002742DC"/>
    <w:rsid w:val="00277FB0"/>
    <w:rsid w:val="00282019"/>
    <w:rsid w:val="00282DE0"/>
    <w:rsid w:val="00283CED"/>
    <w:rsid w:val="002846DA"/>
    <w:rsid w:val="00284C1B"/>
    <w:rsid w:val="00285857"/>
    <w:rsid w:val="002858C3"/>
    <w:rsid w:val="00287A6B"/>
    <w:rsid w:val="00287FB4"/>
    <w:rsid w:val="00290508"/>
    <w:rsid w:val="00290BB7"/>
    <w:rsid w:val="00290ED9"/>
    <w:rsid w:val="002919B3"/>
    <w:rsid w:val="002922FE"/>
    <w:rsid w:val="00292880"/>
    <w:rsid w:val="00292C20"/>
    <w:rsid w:val="0029456B"/>
    <w:rsid w:val="002959D1"/>
    <w:rsid w:val="00295BE6"/>
    <w:rsid w:val="002979A2"/>
    <w:rsid w:val="00297BDA"/>
    <w:rsid w:val="002A090A"/>
    <w:rsid w:val="002A1C31"/>
    <w:rsid w:val="002A5673"/>
    <w:rsid w:val="002A5E42"/>
    <w:rsid w:val="002A717F"/>
    <w:rsid w:val="002A7562"/>
    <w:rsid w:val="002B07E1"/>
    <w:rsid w:val="002B15E1"/>
    <w:rsid w:val="002B1675"/>
    <w:rsid w:val="002B1C93"/>
    <w:rsid w:val="002B1E5C"/>
    <w:rsid w:val="002B2540"/>
    <w:rsid w:val="002B2B85"/>
    <w:rsid w:val="002B30EA"/>
    <w:rsid w:val="002B3BD1"/>
    <w:rsid w:val="002B4FB3"/>
    <w:rsid w:val="002B6534"/>
    <w:rsid w:val="002B7BEC"/>
    <w:rsid w:val="002C0642"/>
    <w:rsid w:val="002C0752"/>
    <w:rsid w:val="002C2391"/>
    <w:rsid w:val="002C43D1"/>
    <w:rsid w:val="002C60DB"/>
    <w:rsid w:val="002C68FC"/>
    <w:rsid w:val="002C7278"/>
    <w:rsid w:val="002D20F8"/>
    <w:rsid w:val="002D4D58"/>
    <w:rsid w:val="002D56EA"/>
    <w:rsid w:val="002D618D"/>
    <w:rsid w:val="002D6488"/>
    <w:rsid w:val="002D6AFA"/>
    <w:rsid w:val="002D6BF4"/>
    <w:rsid w:val="002D7926"/>
    <w:rsid w:val="002E084B"/>
    <w:rsid w:val="002E159A"/>
    <w:rsid w:val="002E1695"/>
    <w:rsid w:val="002E1B5C"/>
    <w:rsid w:val="002E1EDB"/>
    <w:rsid w:val="002E295E"/>
    <w:rsid w:val="002E4ADF"/>
    <w:rsid w:val="002F2EE2"/>
    <w:rsid w:val="002F46FC"/>
    <w:rsid w:val="002F4B19"/>
    <w:rsid w:val="002F5B95"/>
    <w:rsid w:val="002F67FA"/>
    <w:rsid w:val="00300311"/>
    <w:rsid w:val="003004BB"/>
    <w:rsid w:val="003013A3"/>
    <w:rsid w:val="00301512"/>
    <w:rsid w:val="0030265E"/>
    <w:rsid w:val="00303E55"/>
    <w:rsid w:val="003045F6"/>
    <w:rsid w:val="00304B69"/>
    <w:rsid w:val="00305135"/>
    <w:rsid w:val="00305860"/>
    <w:rsid w:val="00306563"/>
    <w:rsid w:val="00306950"/>
    <w:rsid w:val="00306F11"/>
    <w:rsid w:val="003100D6"/>
    <w:rsid w:val="00311359"/>
    <w:rsid w:val="003127EA"/>
    <w:rsid w:val="00314492"/>
    <w:rsid w:val="0031477C"/>
    <w:rsid w:val="00314A47"/>
    <w:rsid w:val="0031532C"/>
    <w:rsid w:val="00315BCF"/>
    <w:rsid w:val="00316A98"/>
    <w:rsid w:val="003174FB"/>
    <w:rsid w:val="003203BA"/>
    <w:rsid w:val="0032126C"/>
    <w:rsid w:val="003236EA"/>
    <w:rsid w:val="00324017"/>
    <w:rsid w:val="00326719"/>
    <w:rsid w:val="00327BAC"/>
    <w:rsid w:val="003319F3"/>
    <w:rsid w:val="00332015"/>
    <w:rsid w:val="00334BDC"/>
    <w:rsid w:val="00335E11"/>
    <w:rsid w:val="003406A7"/>
    <w:rsid w:val="00340EA1"/>
    <w:rsid w:val="00340F35"/>
    <w:rsid w:val="00341153"/>
    <w:rsid w:val="00342016"/>
    <w:rsid w:val="00342AB1"/>
    <w:rsid w:val="00342AB5"/>
    <w:rsid w:val="0034467B"/>
    <w:rsid w:val="00344AA3"/>
    <w:rsid w:val="003461F8"/>
    <w:rsid w:val="00346321"/>
    <w:rsid w:val="0034692F"/>
    <w:rsid w:val="00347D44"/>
    <w:rsid w:val="00353381"/>
    <w:rsid w:val="00354C7A"/>
    <w:rsid w:val="003567A5"/>
    <w:rsid w:val="00356F88"/>
    <w:rsid w:val="00357E61"/>
    <w:rsid w:val="00360941"/>
    <w:rsid w:val="00362388"/>
    <w:rsid w:val="00362396"/>
    <w:rsid w:val="00362B14"/>
    <w:rsid w:val="003630BC"/>
    <w:rsid w:val="0036401D"/>
    <w:rsid w:val="00366D83"/>
    <w:rsid w:val="003677CB"/>
    <w:rsid w:val="00367EDB"/>
    <w:rsid w:val="00370E84"/>
    <w:rsid w:val="00371611"/>
    <w:rsid w:val="003717D9"/>
    <w:rsid w:val="00376FC2"/>
    <w:rsid w:val="003806CD"/>
    <w:rsid w:val="0038094C"/>
    <w:rsid w:val="00380E70"/>
    <w:rsid w:val="00381550"/>
    <w:rsid w:val="0038267B"/>
    <w:rsid w:val="0038388F"/>
    <w:rsid w:val="003839E9"/>
    <w:rsid w:val="00383A8A"/>
    <w:rsid w:val="003852CE"/>
    <w:rsid w:val="00386621"/>
    <w:rsid w:val="003920BB"/>
    <w:rsid w:val="00392932"/>
    <w:rsid w:val="003936AC"/>
    <w:rsid w:val="003936B4"/>
    <w:rsid w:val="00393733"/>
    <w:rsid w:val="0039383D"/>
    <w:rsid w:val="00393972"/>
    <w:rsid w:val="00394D7D"/>
    <w:rsid w:val="00396EC6"/>
    <w:rsid w:val="00397520"/>
    <w:rsid w:val="003A0737"/>
    <w:rsid w:val="003A1344"/>
    <w:rsid w:val="003A1482"/>
    <w:rsid w:val="003A16F6"/>
    <w:rsid w:val="003A207A"/>
    <w:rsid w:val="003A27E1"/>
    <w:rsid w:val="003A3AFF"/>
    <w:rsid w:val="003A3CF3"/>
    <w:rsid w:val="003A46F8"/>
    <w:rsid w:val="003A4A13"/>
    <w:rsid w:val="003A510C"/>
    <w:rsid w:val="003A6B2C"/>
    <w:rsid w:val="003B007B"/>
    <w:rsid w:val="003B1FD2"/>
    <w:rsid w:val="003B2DF5"/>
    <w:rsid w:val="003B4315"/>
    <w:rsid w:val="003B43D2"/>
    <w:rsid w:val="003B4823"/>
    <w:rsid w:val="003B5DCD"/>
    <w:rsid w:val="003B7287"/>
    <w:rsid w:val="003C09BB"/>
    <w:rsid w:val="003C3E2C"/>
    <w:rsid w:val="003C4A23"/>
    <w:rsid w:val="003C555C"/>
    <w:rsid w:val="003C6F95"/>
    <w:rsid w:val="003D2D9D"/>
    <w:rsid w:val="003D3721"/>
    <w:rsid w:val="003D376B"/>
    <w:rsid w:val="003D3EDA"/>
    <w:rsid w:val="003D40F2"/>
    <w:rsid w:val="003D421F"/>
    <w:rsid w:val="003D476E"/>
    <w:rsid w:val="003D611C"/>
    <w:rsid w:val="003D6363"/>
    <w:rsid w:val="003D7630"/>
    <w:rsid w:val="003D7DB2"/>
    <w:rsid w:val="003E01E0"/>
    <w:rsid w:val="003E0E1C"/>
    <w:rsid w:val="003E1B88"/>
    <w:rsid w:val="003E2519"/>
    <w:rsid w:val="003E2A25"/>
    <w:rsid w:val="003E472B"/>
    <w:rsid w:val="003E5501"/>
    <w:rsid w:val="003E5AD0"/>
    <w:rsid w:val="003E5D87"/>
    <w:rsid w:val="003E6116"/>
    <w:rsid w:val="003E6303"/>
    <w:rsid w:val="003E652D"/>
    <w:rsid w:val="003E7043"/>
    <w:rsid w:val="003E75EA"/>
    <w:rsid w:val="003F048D"/>
    <w:rsid w:val="003F0B43"/>
    <w:rsid w:val="003F0B45"/>
    <w:rsid w:val="003F0D00"/>
    <w:rsid w:val="003F1585"/>
    <w:rsid w:val="003F17AC"/>
    <w:rsid w:val="003F3FCE"/>
    <w:rsid w:val="003F4AD1"/>
    <w:rsid w:val="003F4FC1"/>
    <w:rsid w:val="003F6577"/>
    <w:rsid w:val="003F7D46"/>
    <w:rsid w:val="004007CF"/>
    <w:rsid w:val="00400C9D"/>
    <w:rsid w:val="00400E95"/>
    <w:rsid w:val="00401C13"/>
    <w:rsid w:val="00402045"/>
    <w:rsid w:val="00403B92"/>
    <w:rsid w:val="00403CD6"/>
    <w:rsid w:val="00404E1F"/>
    <w:rsid w:val="0040518F"/>
    <w:rsid w:val="004054F3"/>
    <w:rsid w:val="0040589F"/>
    <w:rsid w:val="00406B2D"/>
    <w:rsid w:val="00407126"/>
    <w:rsid w:val="004074D0"/>
    <w:rsid w:val="00407EC0"/>
    <w:rsid w:val="00407EC3"/>
    <w:rsid w:val="004108C5"/>
    <w:rsid w:val="00410E14"/>
    <w:rsid w:val="004120CA"/>
    <w:rsid w:val="0041225F"/>
    <w:rsid w:val="0041226C"/>
    <w:rsid w:val="0041396E"/>
    <w:rsid w:val="00414008"/>
    <w:rsid w:val="004147EE"/>
    <w:rsid w:val="00415857"/>
    <w:rsid w:val="00416106"/>
    <w:rsid w:val="004163B9"/>
    <w:rsid w:val="00416BEA"/>
    <w:rsid w:val="00420784"/>
    <w:rsid w:val="00422669"/>
    <w:rsid w:val="004238DF"/>
    <w:rsid w:val="00424CB6"/>
    <w:rsid w:val="00426952"/>
    <w:rsid w:val="00427A58"/>
    <w:rsid w:val="00430CB7"/>
    <w:rsid w:val="00431A41"/>
    <w:rsid w:val="004344BE"/>
    <w:rsid w:val="00434549"/>
    <w:rsid w:val="004347B3"/>
    <w:rsid w:val="00434825"/>
    <w:rsid w:val="00435917"/>
    <w:rsid w:val="0044039B"/>
    <w:rsid w:val="0044052B"/>
    <w:rsid w:val="004408D1"/>
    <w:rsid w:val="004416F6"/>
    <w:rsid w:val="00442167"/>
    <w:rsid w:val="004448A9"/>
    <w:rsid w:val="00444D92"/>
    <w:rsid w:val="00447263"/>
    <w:rsid w:val="00447C02"/>
    <w:rsid w:val="0045066B"/>
    <w:rsid w:val="00450FD3"/>
    <w:rsid w:val="00451B4C"/>
    <w:rsid w:val="00452DD7"/>
    <w:rsid w:val="00453340"/>
    <w:rsid w:val="004537ED"/>
    <w:rsid w:val="00453A4F"/>
    <w:rsid w:val="00455208"/>
    <w:rsid w:val="004562C8"/>
    <w:rsid w:val="00457665"/>
    <w:rsid w:val="00457C0C"/>
    <w:rsid w:val="004625A9"/>
    <w:rsid w:val="00462765"/>
    <w:rsid w:val="00462A2B"/>
    <w:rsid w:val="00463237"/>
    <w:rsid w:val="00467303"/>
    <w:rsid w:val="00470544"/>
    <w:rsid w:val="00470D2B"/>
    <w:rsid w:val="0047192C"/>
    <w:rsid w:val="0047263B"/>
    <w:rsid w:val="00473D09"/>
    <w:rsid w:val="00475A5D"/>
    <w:rsid w:val="00475ABA"/>
    <w:rsid w:val="00477BD9"/>
    <w:rsid w:val="00480D78"/>
    <w:rsid w:val="00481ECD"/>
    <w:rsid w:val="0048369D"/>
    <w:rsid w:val="00486905"/>
    <w:rsid w:val="00490EE8"/>
    <w:rsid w:val="00491CB6"/>
    <w:rsid w:val="00491D9E"/>
    <w:rsid w:val="00492231"/>
    <w:rsid w:val="00492859"/>
    <w:rsid w:val="00492D62"/>
    <w:rsid w:val="004960DB"/>
    <w:rsid w:val="00496B74"/>
    <w:rsid w:val="004A1E09"/>
    <w:rsid w:val="004A1E7D"/>
    <w:rsid w:val="004A1F73"/>
    <w:rsid w:val="004A2F96"/>
    <w:rsid w:val="004A325F"/>
    <w:rsid w:val="004A3B15"/>
    <w:rsid w:val="004A49D1"/>
    <w:rsid w:val="004A6990"/>
    <w:rsid w:val="004A71E8"/>
    <w:rsid w:val="004A730F"/>
    <w:rsid w:val="004A7F0E"/>
    <w:rsid w:val="004A7F7E"/>
    <w:rsid w:val="004B031F"/>
    <w:rsid w:val="004B1799"/>
    <w:rsid w:val="004B2193"/>
    <w:rsid w:val="004B21CE"/>
    <w:rsid w:val="004B4B54"/>
    <w:rsid w:val="004B51A8"/>
    <w:rsid w:val="004C04E6"/>
    <w:rsid w:val="004C0C7A"/>
    <w:rsid w:val="004C155B"/>
    <w:rsid w:val="004C1A25"/>
    <w:rsid w:val="004C2D84"/>
    <w:rsid w:val="004C33AE"/>
    <w:rsid w:val="004C39CF"/>
    <w:rsid w:val="004C3D93"/>
    <w:rsid w:val="004C6300"/>
    <w:rsid w:val="004C6796"/>
    <w:rsid w:val="004C7590"/>
    <w:rsid w:val="004C77E9"/>
    <w:rsid w:val="004D0FE2"/>
    <w:rsid w:val="004D13BC"/>
    <w:rsid w:val="004D16C0"/>
    <w:rsid w:val="004D48ED"/>
    <w:rsid w:val="004D4FBA"/>
    <w:rsid w:val="004D5517"/>
    <w:rsid w:val="004D6B45"/>
    <w:rsid w:val="004D6CFC"/>
    <w:rsid w:val="004D7B20"/>
    <w:rsid w:val="004D7DAD"/>
    <w:rsid w:val="004E0FD7"/>
    <w:rsid w:val="004E2768"/>
    <w:rsid w:val="004E2D56"/>
    <w:rsid w:val="004E3234"/>
    <w:rsid w:val="004E3F90"/>
    <w:rsid w:val="004E400C"/>
    <w:rsid w:val="004E5432"/>
    <w:rsid w:val="004E6077"/>
    <w:rsid w:val="004E6B4E"/>
    <w:rsid w:val="004E7A17"/>
    <w:rsid w:val="004F1479"/>
    <w:rsid w:val="004F1E90"/>
    <w:rsid w:val="004F40E4"/>
    <w:rsid w:val="004F451F"/>
    <w:rsid w:val="004F5FB3"/>
    <w:rsid w:val="004F6052"/>
    <w:rsid w:val="004F65A8"/>
    <w:rsid w:val="005002BF"/>
    <w:rsid w:val="00505ADE"/>
    <w:rsid w:val="00505E13"/>
    <w:rsid w:val="00506517"/>
    <w:rsid w:val="005067E7"/>
    <w:rsid w:val="00506977"/>
    <w:rsid w:val="00507763"/>
    <w:rsid w:val="005116D1"/>
    <w:rsid w:val="00511E32"/>
    <w:rsid w:val="00512CB8"/>
    <w:rsid w:val="005131DA"/>
    <w:rsid w:val="00514B57"/>
    <w:rsid w:val="005150E0"/>
    <w:rsid w:val="0051568E"/>
    <w:rsid w:val="005204BB"/>
    <w:rsid w:val="00524A25"/>
    <w:rsid w:val="005251DB"/>
    <w:rsid w:val="00525324"/>
    <w:rsid w:val="005268DF"/>
    <w:rsid w:val="00531507"/>
    <w:rsid w:val="005327B2"/>
    <w:rsid w:val="005340A2"/>
    <w:rsid w:val="005342C6"/>
    <w:rsid w:val="0053445A"/>
    <w:rsid w:val="0053450A"/>
    <w:rsid w:val="00535905"/>
    <w:rsid w:val="00535A10"/>
    <w:rsid w:val="005364F0"/>
    <w:rsid w:val="005365A0"/>
    <w:rsid w:val="005405B1"/>
    <w:rsid w:val="00540E96"/>
    <w:rsid w:val="00543F0E"/>
    <w:rsid w:val="00545722"/>
    <w:rsid w:val="0054581D"/>
    <w:rsid w:val="00546136"/>
    <w:rsid w:val="0054642C"/>
    <w:rsid w:val="00546FD2"/>
    <w:rsid w:val="00547BB6"/>
    <w:rsid w:val="00547D04"/>
    <w:rsid w:val="00550BD6"/>
    <w:rsid w:val="0055196E"/>
    <w:rsid w:val="00551BF6"/>
    <w:rsid w:val="00551FC9"/>
    <w:rsid w:val="00552B48"/>
    <w:rsid w:val="00552EA9"/>
    <w:rsid w:val="00556413"/>
    <w:rsid w:val="00556A32"/>
    <w:rsid w:val="00556B77"/>
    <w:rsid w:val="00557C42"/>
    <w:rsid w:val="0056107D"/>
    <w:rsid w:val="005615F4"/>
    <w:rsid w:val="005617AA"/>
    <w:rsid w:val="00561AA0"/>
    <w:rsid w:val="00563800"/>
    <w:rsid w:val="00563917"/>
    <w:rsid w:val="00566096"/>
    <w:rsid w:val="005668D4"/>
    <w:rsid w:val="00567D0C"/>
    <w:rsid w:val="00572A5A"/>
    <w:rsid w:val="00572F09"/>
    <w:rsid w:val="005736B8"/>
    <w:rsid w:val="005739D0"/>
    <w:rsid w:val="00573C0D"/>
    <w:rsid w:val="00574B75"/>
    <w:rsid w:val="00574FDF"/>
    <w:rsid w:val="0057567A"/>
    <w:rsid w:val="0057581B"/>
    <w:rsid w:val="00575C70"/>
    <w:rsid w:val="005767C4"/>
    <w:rsid w:val="00576931"/>
    <w:rsid w:val="00576CE5"/>
    <w:rsid w:val="0058001B"/>
    <w:rsid w:val="0058249C"/>
    <w:rsid w:val="00582DCA"/>
    <w:rsid w:val="00583566"/>
    <w:rsid w:val="00583C0C"/>
    <w:rsid w:val="00583C29"/>
    <w:rsid w:val="00583F97"/>
    <w:rsid w:val="0058422D"/>
    <w:rsid w:val="00585A1A"/>
    <w:rsid w:val="00586BC7"/>
    <w:rsid w:val="00587044"/>
    <w:rsid w:val="0058719D"/>
    <w:rsid w:val="005876C1"/>
    <w:rsid w:val="005920D2"/>
    <w:rsid w:val="005965A5"/>
    <w:rsid w:val="005A0C70"/>
    <w:rsid w:val="005A26B6"/>
    <w:rsid w:val="005A2B59"/>
    <w:rsid w:val="005A2C85"/>
    <w:rsid w:val="005A2C8A"/>
    <w:rsid w:val="005A4ACB"/>
    <w:rsid w:val="005A4D24"/>
    <w:rsid w:val="005A7491"/>
    <w:rsid w:val="005A799B"/>
    <w:rsid w:val="005B052D"/>
    <w:rsid w:val="005B1B10"/>
    <w:rsid w:val="005B3B20"/>
    <w:rsid w:val="005B4925"/>
    <w:rsid w:val="005B5E67"/>
    <w:rsid w:val="005C068B"/>
    <w:rsid w:val="005C095E"/>
    <w:rsid w:val="005C1657"/>
    <w:rsid w:val="005C1FA0"/>
    <w:rsid w:val="005C2009"/>
    <w:rsid w:val="005C3EE3"/>
    <w:rsid w:val="005C4348"/>
    <w:rsid w:val="005C4995"/>
    <w:rsid w:val="005C5DB8"/>
    <w:rsid w:val="005C6CD3"/>
    <w:rsid w:val="005C6E27"/>
    <w:rsid w:val="005C7964"/>
    <w:rsid w:val="005D0F8B"/>
    <w:rsid w:val="005D10A5"/>
    <w:rsid w:val="005D126A"/>
    <w:rsid w:val="005D1CF0"/>
    <w:rsid w:val="005D2867"/>
    <w:rsid w:val="005D33CB"/>
    <w:rsid w:val="005D351F"/>
    <w:rsid w:val="005D38ED"/>
    <w:rsid w:val="005D6CAB"/>
    <w:rsid w:val="005E01E6"/>
    <w:rsid w:val="005E0D24"/>
    <w:rsid w:val="005E0EB2"/>
    <w:rsid w:val="005E1607"/>
    <w:rsid w:val="005E288F"/>
    <w:rsid w:val="005E2CA6"/>
    <w:rsid w:val="005E30F1"/>
    <w:rsid w:val="005E4404"/>
    <w:rsid w:val="005E5182"/>
    <w:rsid w:val="005E566C"/>
    <w:rsid w:val="005E7320"/>
    <w:rsid w:val="005E77CD"/>
    <w:rsid w:val="005F4C22"/>
    <w:rsid w:val="005F73C7"/>
    <w:rsid w:val="005F7859"/>
    <w:rsid w:val="00600CE3"/>
    <w:rsid w:val="00600F76"/>
    <w:rsid w:val="00603908"/>
    <w:rsid w:val="00603D1E"/>
    <w:rsid w:val="00604FDE"/>
    <w:rsid w:val="00605223"/>
    <w:rsid w:val="006055DA"/>
    <w:rsid w:val="00605D96"/>
    <w:rsid w:val="00607F2F"/>
    <w:rsid w:val="00613A28"/>
    <w:rsid w:val="00613A3E"/>
    <w:rsid w:val="00614B94"/>
    <w:rsid w:val="00615EB6"/>
    <w:rsid w:val="00617AFC"/>
    <w:rsid w:val="006214C2"/>
    <w:rsid w:val="00621C5D"/>
    <w:rsid w:val="00621F33"/>
    <w:rsid w:val="00622079"/>
    <w:rsid w:val="00622ECA"/>
    <w:rsid w:val="00624172"/>
    <w:rsid w:val="00625B57"/>
    <w:rsid w:val="00626109"/>
    <w:rsid w:val="006311B3"/>
    <w:rsid w:val="00631788"/>
    <w:rsid w:val="006317E0"/>
    <w:rsid w:val="006329F7"/>
    <w:rsid w:val="00633179"/>
    <w:rsid w:val="006342F5"/>
    <w:rsid w:val="006343D9"/>
    <w:rsid w:val="00634E46"/>
    <w:rsid w:val="006355AF"/>
    <w:rsid w:val="0063647E"/>
    <w:rsid w:val="0063651F"/>
    <w:rsid w:val="00636A01"/>
    <w:rsid w:val="00637D53"/>
    <w:rsid w:val="0064091F"/>
    <w:rsid w:val="006413E1"/>
    <w:rsid w:val="00642AE1"/>
    <w:rsid w:val="006430D4"/>
    <w:rsid w:val="00643247"/>
    <w:rsid w:val="006439D1"/>
    <w:rsid w:val="00643ED3"/>
    <w:rsid w:val="0064410D"/>
    <w:rsid w:val="00645CA3"/>
    <w:rsid w:val="00645F09"/>
    <w:rsid w:val="0065341C"/>
    <w:rsid w:val="00654706"/>
    <w:rsid w:val="00655A94"/>
    <w:rsid w:val="00661309"/>
    <w:rsid w:val="006667A3"/>
    <w:rsid w:val="00672E42"/>
    <w:rsid w:val="0067346C"/>
    <w:rsid w:val="006743F9"/>
    <w:rsid w:val="00674540"/>
    <w:rsid w:val="00674979"/>
    <w:rsid w:val="00674A82"/>
    <w:rsid w:val="006761B5"/>
    <w:rsid w:val="006802E1"/>
    <w:rsid w:val="006814AE"/>
    <w:rsid w:val="0068153C"/>
    <w:rsid w:val="0068175A"/>
    <w:rsid w:val="0068180A"/>
    <w:rsid w:val="00681998"/>
    <w:rsid w:val="00682197"/>
    <w:rsid w:val="00683473"/>
    <w:rsid w:val="0068590F"/>
    <w:rsid w:val="00685D47"/>
    <w:rsid w:val="006902E3"/>
    <w:rsid w:val="00690365"/>
    <w:rsid w:val="00690F8E"/>
    <w:rsid w:val="00691AB7"/>
    <w:rsid w:val="00691DFD"/>
    <w:rsid w:val="006922B1"/>
    <w:rsid w:val="00692472"/>
    <w:rsid w:val="00692DB8"/>
    <w:rsid w:val="00694CB3"/>
    <w:rsid w:val="00695E8F"/>
    <w:rsid w:val="006965AE"/>
    <w:rsid w:val="00696D4B"/>
    <w:rsid w:val="006A000C"/>
    <w:rsid w:val="006A260C"/>
    <w:rsid w:val="006A280E"/>
    <w:rsid w:val="006A42B7"/>
    <w:rsid w:val="006A4BF1"/>
    <w:rsid w:val="006A4F5E"/>
    <w:rsid w:val="006A59A8"/>
    <w:rsid w:val="006A64AE"/>
    <w:rsid w:val="006A686B"/>
    <w:rsid w:val="006B088E"/>
    <w:rsid w:val="006B0DDF"/>
    <w:rsid w:val="006B0E34"/>
    <w:rsid w:val="006B1CD8"/>
    <w:rsid w:val="006B1F5C"/>
    <w:rsid w:val="006B448C"/>
    <w:rsid w:val="006B533C"/>
    <w:rsid w:val="006B5643"/>
    <w:rsid w:val="006B7626"/>
    <w:rsid w:val="006B7683"/>
    <w:rsid w:val="006C0B2B"/>
    <w:rsid w:val="006C116C"/>
    <w:rsid w:val="006C2C76"/>
    <w:rsid w:val="006C341E"/>
    <w:rsid w:val="006C4C99"/>
    <w:rsid w:val="006C4D73"/>
    <w:rsid w:val="006C53E2"/>
    <w:rsid w:val="006C5A3D"/>
    <w:rsid w:val="006C640A"/>
    <w:rsid w:val="006C6AEE"/>
    <w:rsid w:val="006C6EFF"/>
    <w:rsid w:val="006C736E"/>
    <w:rsid w:val="006C7A20"/>
    <w:rsid w:val="006D14D8"/>
    <w:rsid w:val="006D1C67"/>
    <w:rsid w:val="006D4359"/>
    <w:rsid w:val="006D593A"/>
    <w:rsid w:val="006D679A"/>
    <w:rsid w:val="006E02B1"/>
    <w:rsid w:val="006E127D"/>
    <w:rsid w:val="006E159B"/>
    <w:rsid w:val="006E2BE7"/>
    <w:rsid w:val="006E2EDF"/>
    <w:rsid w:val="006E2F2C"/>
    <w:rsid w:val="006E42C1"/>
    <w:rsid w:val="006E46B0"/>
    <w:rsid w:val="006E56FA"/>
    <w:rsid w:val="006E690B"/>
    <w:rsid w:val="006E76D1"/>
    <w:rsid w:val="006F01DA"/>
    <w:rsid w:val="006F08FE"/>
    <w:rsid w:val="006F115D"/>
    <w:rsid w:val="006F137A"/>
    <w:rsid w:val="006F13CD"/>
    <w:rsid w:val="006F20BE"/>
    <w:rsid w:val="006F2C2E"/>
    <w:rsid w:val="006F3F40"/>
    <w:rsid w:val="006F48C8"/>
    <w:rsid w:val="006F56DC"/>
    <w:rsid w:val="006F7E49"/>
    <w:rsid w:val="00700586"/>
    <w:rsid w:val="00700E2C"/>
    <w:rsid w:val="007014F5"/>
    <w:rsid w:val="007027B1"/>
    <w:rsid w:val="007028C5"/>
    <w:rsid w:val="00702EAC"/>
    <w:rsid w:val="00703662"/>
    <w:rsid w:val="00705821"/>
    <w:rsid w:val="00706BBE"/>
    <w:rsid w:val="007109CD"/>
    <w:rsid w:val="00710A19"/>
    <w:rsid w:val="00711E5E"/>
    <w:rsid w:val="00713464"/>
    <w:rsid w:val="00713F45"/>
    <w:rsid w:val="00714E4E"/>
    <w:rsid w:val="0071780E"/>
    <w:rsid w:val="00717B2E"/>
    <w:rsid w:val="00721506"/>
    <w:rsid w:val="00721F7B"/>
    <w:rsid w:val="00722747"/>
    <w:rsid w:val="00723F32"/>
    <w:rsid w:val="00724246"/>
    <w:rsid w:val="00724C8E"/>
    <w:rsid w:val="00725011"/>
    <w:rsid w:val="00725950"/>
    <w:rsid w:val="00725A1B"/>
    <w:rsid w:val="00725BBF"/>
    <w:rsid w:val="007267E9"/>
    <w:rsid w:val="007269B4"/>
    <w:rsid w:val="00726C5B"/>
    <w:rsid w:val="007307AB"/>
    <w:rsid w:val="00730994"/>
    <w:rsid w:val="00730B7A"/>
    <w:rsid w:val="007318B2"/>
    <w:rsid w:val="00733497"/>
    <w:rsid w:val="007335BB"/>
    <w:rsid w:val="00733FED"/>
    <w:rsid w:val="007357C3"/>
    <w:rsid w:val="007405E1"/>
    <w:rsid w:val="00741522"/>
    <w:rsid w:val="007417F4"/>
    <w:rsid w:val="00742F81"/>
    <w:rsid w:val="0074373F"/>
    <w:rsid w:val="007459D2"/>
    <w:rsid w:val="007471CD"/>
    <w:rsid w:val="00747322"/>
    <w:rsid w:val="0074741B"/>
    <w:rsid w:val="00747737"/>
    <w:rsid w:val="00750ACE"/>
    <w:rsid w:val="007512B5"/>
    <w:rsid w:val="00751F41"/>
    <w:rsid w:val="007538BB"/>
    <w:rsid w:val="00755C20"/>
    <w:rsid w:val="0075602F"/>
    <w:rsid w:val="00760C38"/>
    <w:rsid w:val="00764589"/>
    <w:rsid w:val="0076465A"/>
    <w:rsid w:val="007652C0"/>
    <w:rsid w:val="00765864"/>
    <w:rsid w:val="007707D5"/>
    <w:rsid w:val="007709A1"/>
    <w:rsid w:val="007713EB"/>
    <w:rsid w:val="007723FB"/>
    <w:rsid w:val="00772851"/>
    <w:rsid w:val="00775A8E"/>
    <w:rsid w:val="00775D55"/>
    <w:rsid w:val="0077671F"/>
    <w:rsid w:val="00777B21"/>
    <w:rsid w:val="00780815"/>
    <w:rsid w:val="007811E3"/>
    <w:rsid w:val="00782C2F"/>
    <w:rsid w:val="00783502"/>
    <w:rsid w:val="00783777"/>
    <w:rsid w:val="00783F3E"/>
    <w:rsid w:val="0078443A"/>
    <w:rsid w:val="00784A8C"/>
    <w:rsid w:val="00786D6F"/>
    <w:rsid w:val="00791149"/>
    <w:rsid w:val="00792139"/>
    <w:rsid w:val="00793626"/>
    <w:rsid w:val="00793AA5"/>
    <w:rsid w:val="00794A9A"/>
    <w:rsid w:val="00794FAE"/>
    <w:rsid w:val="00795CD6"/>
    <w:rsid w:val="0079661A"/>
    <w:rsid w:val="0079695F"/>
    <w:rsid w:val="007971F0"/>
    <w:rsid w:val="00797433"/>
    <w:rsid w:val="007978E1"/>
    <w:rsid w:val="00797B1A"/>
    <w:rsid w:val="007A0837"/>
    <w:rsid w:val="007A2099"/>
    <w:rsid w:val="007A23D4"/>
    <w:rsid w:val="007A2CD7"/>
    <w:rsid w:val="007A2EF4"/>
    <w:rsid w:val="007A3569"/>
    <w:rsid w:val="007A4352"/>
    <w:rsid w:val="007A4E46"/>
    <w:rsid w:val="007A5EB6"/>
    <w:rsid w:val="007A6BED"/>
    <w:rsid w:val="007B0BE6"/>
    <w:rsid w:val="007B0CE7"/>
    <w:rsid w:val="007B2E79"/>
    <w:rsid w:val="007B3B85"/>
    <w:rsid w:val="007B3BA4"/>
    <w:rsid w:val="007B5684"/>
    <w:rsid w:val="007C0724"/>
    <w:rsid w:val="007C0A6F"/>
    <w:rsid w:val="007C2FD1"/>
    <w:rsid w:val="007C38E6"/>
    <w:rsid w:val="007C6E8C"/>
    <w:rsid w:val="007C7FA5"/>
    <w:rsid w:val="007D1ACD"/>
    <w:rsid w:val="007D272C"/>
    <w:rsid w:val="007D4886"/>
    <w:rsid w:val="007D5B86"/>
    <w:rsid w:val="007D616D"/>
    <w:rsid w:val="007D7F10"/>
    <w:rsid w:val="007E1A80"/>
    <w:rsid w:val="007E2321"/>
    <w:rsid w:val="007E341D"/>
    <w:rsid w:val="007E3686"/>
    <w:rsid w:val="007E3899"/>
    <w:rsid w:val="007E54EF"/>
    <w:rsid w:val="007E56DF"/>
    <w:rsid w:val="007E6283"/>
    <w:rsid w:val="007E66E1"/>
    <w:rsid w:val="007E7479"/>
    <w:rsid w:val="007E75E1"/>
    <w:rsid w:val="007E7CF8"/>
    <w:rsid w:val="007F0E38"/>
    <w:rsid w:val="007F1F82"/>
    <w:rsid w:val="007F2C60"/>
    <w:rsid w:val="007F49F8"/>
    <w:rsid w:val="007F4A5A"/>
    <w:rsid w:val="007F56E4"/>
    <w:rsid w:val="007F5AE4"/>
    <w:rsid w:val="007F7953"/>
    <w:rsid w:val="00800A45"/>
    <w:rsid w:val="00800F89"/>
    <w:rsid w:val="00802347"/>
    <w:rsid w:val="008039FF"/>
    <w:rsid w:val="00804AA3"/>
    <w:rsid w:val="00805177"/>
    <w:rsid w:val="00806782"/>
    <w:rsid w:val="00807E5A"/>
    <w:rsid w:val="0081174A"/>
    <w:rsid w:val="0081249A"/>
    <w:rsid w:val="0081284B"/>
    <w:rsid w:val="008143B0"/>
    <w:rsid w:val="0081458F"/>
    <w:rsid w:val="00815364"/>
    <w:rsid w:val="00815F19"/>
    <w:rsid w:val="00816E9B"/>
    <w:rsid w:val="00817630"/>
    <w:rsid w:val="00817CCD"/>
    <w:rsid w:val="00820009"/>
    <w:rsid w:val="00820B03"/>
    <w:rsid w:val="0082233B"/>
    <w:rsid w:val="00822B8A"/>
    <w:rsid w:val="00822DAD"/>
    <w:rsid w:val="00823883"/>
    <w:rsid w:val="00823A79"/>
    <w:rsid w:val="0082454D"/>
    <w:rsid w:val="008256C7"/>
    <w:rsid w:val="008258B8"/>
    <w:rsid w:val="00827CDF"/>
    <w:rsid w:val="0083013A"/>
    <w:rsid w:val="0083048E"/>
    <w:rsid w:val="00830E2B"/>
    <w:rsid w:val="008319A0"/>
    <w:rsid w:val="00831A97"/>
    <w:rsid w:val="00831AD5"/>
    <w:rsid w:val="00832939"/>
    <w:rsid w:val="00833808"/>
    <w:rsid w:val="00837A3B"/>
    <w:rsid w:val="008413A2"/>
    <w:rsid w:val="00841E22"/>
    <w:rsid w:val="00842B39"/>
    <w:rsid w:val="00843C32"/>
    <w:rsid w:val="008440FA"/>
    <w:rsid w:val="0084515E"/>
    <w:rsid w:val="008455C2"/>
    <w:rsid w:val="00845871"/>
    <w:rsid w:val="00846283"/>
    <w:rsid w:val="00847A81"/>
    <w:rsid w:val="00847DE5"/>
    <w:rsid w:val="008509CE"/>
    <w:rsid w:val="00850EB5"/>
    <w:rsid w:val="00852752"/>
    <w:rsid w:val="008552BF"/>
    <w:rsid w:val="00857F47"/>
    <w:rsid w:val="00860813"/>
    <w:rsid w:val="00862F54"/>
    <w:rsid w:val="0086411D"/>
    <w:rsid w:val="00864A11"/>
    <w:rsid w:val="00865BFE"/>
    <w:rsid w:val="00866294"/>
    <w:rsid w:val="00866625"/>
    <w:rsid w:val="008670FC"/>
    <w:rsid w:val="008702CA"/>
    <w:rsid w:val="00870F1C"/>
    <w:rsid w:val="00871823"/>
    <w:rsid w:val="00871861"/>
    <w:rsid w:val="00872676"/>
    <w:rsid w:val="00872812"/>
    <w:rsid w:val="00872EA4"/>
    <w:rsid w:val="008751A9"/>
    <w:rsid w:val="0087609B"/>
    <w:rsid w:val="008763C1"/>
    <w:rsid w:val="00876741"/>
    <w:rsid w:val="00876ED0"/>
    <w:rsid w:val="00877685"/>
    <w:rsid w:val="008778EF"/>
    <w:rsid w:val="00877E65"/>
    <w:rsid w:val="0088009A"/>
    <w:rsid w:val="0088179B"/>
    <w:rsid w:val="008820F3"/>
    <w:rsid w:val="008827AD"/>
    <w:rsid w:val="008834FA"/>
    <w:rsid w:val="00884723"/>
    <w:rsid w:val="0088554D"/>
    <w:rsid w:val="0088608E"/>
    <w:rsid w:val="00886CB7"/>
    <w:rsid w:val="00890ADD"/>
    <w:rsid w:val="0089304F"/>
    <w:rsid w:val="00894C61"/>
    <w:rsid w:val="00895656"/>
    <w:rsid w:val="008956F8"/>
    <w:rsid w:val="008958B0"/>
    <w:rsid w:val="00895AC7"/>
    <w:rsid w:val="008963C6"/>
    <w:rsid w:val="00896F9F"/>
    <w:rsid w:val="008971E1"/>
    <w:rsid w:val="008972DB"/>
    <w:rsid w:val="008975B9"/>
    <w:rsid w:val="008A0F66"/>
    <w:rsid w:val="008A140A"/>
    <w:rsid w:val="008A17EF"/>
    <w:rsid w:val="008A2706"/>
    <w:rsid w:val="008A4972"/>
    <w:rsid w:val="008A7536"/>
    <w:rsid w:val="008A7D2F"/>
    <w:rsid w:val="008B015C"/>
    <w:rsid w:val="008B0C82"/>
    <w:rsid w:val="008B107C"/>
    <w:rsid w:val="008B243E"/>
    <w:rsid w:val="008B25E3"/>
    <w:rsid w:val="008B2ADF"/>
    <w:rsid w:val="008B44E0"/>
    <w:rsid w:val="008B4CC9"/>
    <w:rsid w:val="008B4F0E"/>
    <w:rsid w:val="008B52A0"/>
    <w:rsid w:val="008B53FE"/>
    <w:rsid w:val="008B59C6"/>
    <w:rsid w:val="008C1B1A"/>
    <w:rsid w:val="008C2A4F"/>
    <w:rsid w:val="008C3062"/>
    <w:rsid w:val="008C482A"/>
    <w:rsid w:val="008C4868"/>
    <w:rsid w:val="008C66C1"/>
    <w:rsid w:val="008C6C5A"/>
    <w:rsid w:val="008D0203"/>
    <w:rsid w:val="008D0F9D"/>
    <w:rsid w:val="008D2509"/>
    <w:rsid w:val="008D2735"/>
    <w:rsid w:val="008D2B1A"/>
    <w:rsid w:val="008D2C77"/>
    <w:rsid w:val="008D39B9"/>
    <w:rsid w:val="008D3D30"/>
    <w:rsid w:val="008D448A"/>
    <w:rsid w:val="008D56E4"/>
    <w:rsid w:val="008D6FFE"/>
    <w:rsid w:val="008D7661"/>
    <w:rsid w:val="008D7911"/>
    <w:rsid w:val="008E14A3"/>
    <w:rsid w:val="008E1F31"/>
    <w:rsid w:val="008E3181"/>
    <w:rsid w:val="008E34FD"/>
    <w:rsid w:val="008E3C0A"/>
    <w:rsid w:val="008F094F"/>
    <w:rsid w:val="008F0C0E"/>
    <w:rsid w:val="008F0C9E"/>
    <w:rsid w:val="008F33C8"/>
    <w:rsid w:val="008F3668"/>
    <w:rsid w:val="008F4301"/>
    <w:rsid w:val="008F53CA"/>
    <w:rsid w:val="008F78A0"/>
    <w:rsid w:val="008F791D"/>
    <w:rsid w:val="009000D4"/>
    <w:rsid w:val="009007EF"/>
    <w:rsid w:val="009013C6"/>
    <w:rsid w:val="00903EF9"/>
    <w:rsid w:val="00911E5D"/>
    <w:rsid w:val="00911E63"/>
    <w:rsid w:val="00912E62"/>
    <w:rsid w:val="009169C2"/>
    <w:rsid w:val="009208E3"/>
    <w:rsid w:val="00920B1C"/>
    <w:rsid w:val="009214E4"/>
    <w:rsid w:val="00921A16"/>
    <w:rsid w:val="00922065"/>
    <w:rsid w:val="009234B3"/>
    <w:rsid w:val="009237E2"/>
    <w:rsid w:val="00924312"/>
    <w:rsid w:val="009252CF"/>
    <w:rsid w:val="00925F94"/>
    <w:rsid w:val="00927E3F"/>
    <w:rsid w:val="00930793"/>
    <w:rsid w:val="009314F5"/>
    <w:rsid w:val="00931F83"/>
    <w:rsid w:val="00932452"/>
    <w:rsid w:val="0093370C"/>
    <w:rsid w:val="00934368"/>
    <w:rsid w:val="009354ED"/>
    <w:rsid w:val="0093769C"/>
    <w:rsid w:val="00937B62"/>
    <w:rsid w:val="00944469"/>
    <w:rsid w:val="00944782"/>
    <w:rsid w:val="009455CC"/>
    <w:rsid w:val="009461D3"/>
    <w:rsid w:val="00946FAA"/>
    <w:rsid w:val="00950E70"/>
    <w:rsid w:val="00952957"/>
    <w:rsid w:val="00953205"/>
    <w:rsid w:val="00953C31"/>
    <w:rsid w:val="009543C0"/>
    <w:rsid w:val="0095440E"/>
    <w:rsid w:val="0095497F"/>
    <w:rsid w:val="00954DB0"/>
    <w:rsid w:val="00955926"/>
    <w:rsid w:val="00955A2A"/>
    <w:rsid w:val="00956327"/>
    <w:rsid w:val="00956EF4"/>
    <w:rsid w:val="009605F4"/>
    <w:rsid w:val="00960B6C"/>
    <w:rsid w:val="00962069"/>
    <w:rsid w:val="009621F1"/>
    <w:rsid w:val="00962264"/>
    <w:rsid w:val="00963A84"/>
    <w:rsid w:val="009652DE"/>
    <w:rsid w:val="009664AC"/>
    <w:rsid w:val="00966C43"/>
    <w:rsid w:val="00972898"/>
    <w:rsid w:val="0097339D"/>
    <w:rsid w:val="0097442E"/>
    <w:rsid w:val="0097459F"/>
    <w:rsid w:val="009815FA"/>
    <w:rsid w:val="00981EAD"/>
    <w:rsid w:val="009822A5"/>
    <w:rsid w:val="0098240C"/>
    <w:rsid w:val="00982B69"/>
    <w:rsid w:val="00983140"/>
    <w:rsid w:val="009831B4"/>
    <w:rsid w:val="00984142"/>
    <w:rsid w:val="00984504"/>
    <w:rsid w:val="00987A82"/>
    <w:rsid w:val="00987D8E"/>
    <w:rsid w:val="00990443"/>
    <w:rsid w:val="00990DAF"/>
    <w:rsid w:val="00991204"/>
    <w:rsid w:val="0099444B"/>
    <w:rsid w:val="0099492E"/>
    <w:rsid w:val="009962A5"/>
    <w:rsid w:val="00996B6F"/>
    <w:rsid w:val="009A0474"/>
    <w:rsid w:val="009A0771"/>
    <w:rsid w:val="009A0B94"/>
    <w:rsid w:val="009A1BAE"/>
    <w:rsid w:val="009A1D62"/>
    <w:rsid w:val="009A227E"/>
    <w:rsid w:val="009A5D26"/>
    <w:rsid w:val="009A6137"/>
    <w:rsid w:val="009A65CF"/>
    <w:rsid w:val="009A728D"/>
    <w:rsid w:val="009B00BF"/>
    <w:rsid w:val="009B161B"/>
    <w:rsid w:val="009B1B7A"/>
    <w:rsid w:val="009B4049"/>
    <w:rsid w:val="009B5A2D"/>
    <w:rsid w:val="009B774E"/>
    <w:rsid w:val="009B7776"/>
    <w:rsid w:val="009C05A9"/>
    <w:rsid w:val="009C12E0"/>
    <w:rsid w:val="009C172D"/>
    <w:rsid w:val="009C3D16"/>
    <w:rsid w:val="009C3E49"/>
    <w:rsid w:val="009C40F2"/>
    <w:rsid w:val="009C465D"/>
    <w:rsid w:val="009C48B3"/>
    <w:rsid w:val="009C5088"/>
    <w:rsid w:val="009C55F4"/>
    <w:rsid w:val="009C625C"/>
    <w:rsid w:val="009C69AC"/>
    <w:rsid w:val="009C755F"/>
    <w:rsid w:val="009C77DA"/>
    <w:rsid w:val="009D0697"/>
    <w:rsid w:val="009D0CC2"/>
    <w:rsid w:val="009D0E6A"/>
    <w:rsid w:val="009D2252"/>
    <w:rsid w:val="009D29DF"/>
    <w:rsid w:val="009D4656"/>
    <w:rsid w:val="009D48A9"/>
    <w:rsid w:val="009D4EC6"/>
    <w:rsid w:val="009D5372"/>
    <w:rsid w:val="009D53C8"/>
    <w:rsid w:val="009D6A5A"/>
    <w:rsid w:val="009D723F"/>
    <w:rsid w:val="009D7B3E"/>
    <w:rsid w:val="009E1721"/>
    <w:rsid w:val="009E1779"/>
    <w:rsid w:val="009E4F66"/>
    <w:rsid w:val="009E5CD6"/>
    <w:rsid w:val="009E6366"/>
    <w:rsid w:val="009E7483"/>
    <w:rsid w:val="009F1472"/>
    <w:rsid w:val="009F19A6"/>
    <w:rsid w:val="009F413B"/>
    <w:rsid w:val="009F472B"/>
    <w:rsid w:val="009F52BD"/>
    <w:rsid w:val="009F6B6B"/>
    <w:rsid w:val="009F73D6"/>
    <w:rsid w:val="00A0232F"/>
    <w:rsid w:val="00A02936"/>
    <w:rsid w:val="00A033CF"/>
    <w:rsid w:val="00A06130"/>
    <w:rsid w:val="00A119D2"/>
    <w:rsid w:val="00A11DB2"/>
    <w:rsid w:val="00A129E3"/>
    <w:rsid w:val="00A12B69"/>
    <w:rsid w:val="00A13809"/>
    <w:rsid w:val="00A1465D"/>
    <w:rsid w:val="00A1596D"/>
    <w:rsid w:val="00A15AE6"/>
    <w:rsid w:val="00A178FA"/>
    <w:rsid w:val="00A21DAC"/>
    <w:rsid w:val="00A224D7"/>
    <w:rsid w:val="00A248C8"/>
    <w:rsid w:val="00A25DEF"/>
    <w:rsid w:val="00A265AB"/>
    <w:rsid w:val="00A27A3B"/>
    <w:rsid w:val="00A303C5"/>
    <w:rsid w:val="00A31069"/>
    <w:rsid w:val="00A3142B"/>
    <w:rsid w:val="00A322D9"/>
    <w:rsid w:val="00A335B3"/>
    <w:rsid w:val="00A34CD8"/>
    <w:rsid w:val="00A35457"/>
    <w:rsid w:val="00A37AC8"/>
    <w:rsid w:val="00A401A9"/>
    <w:rsid w:val="00A41120"/>
    <w:rsid w:val="00A417F8"/>
    <w:rsid w:val="00A43384"/>
    <w:rsid w:val="00A43943"/>
    <w:rsid w:val="00A47404"/>
    <w:rsid w:val="00A4788D"/>
    <w:rsid w:val="00A47F9B"/>
    <w:rsid w:val="00A50A2C"/>
    <w:rsid w:val="00A50EE4"/>
    <w:rsid w:val="00A54DB3"/>
    <w:rsid w:val="00A54F2C"/>
    <w:rsid w:val="00A55160"/>
    <w:rsid w:val="00A56DDE"/>
    <w:rsid w:val="00A573DA"/>
    <w:rsid w:val="00A601F2"/>
    <w:rsid w:val="00A60CBF"/>
    <w:rsid w:val="00A6115D"/>
    <w:rsid w:val="00A647BC"/>
    <w:rsid w:val="00A65502"/>
    <w:rsid w:val="00A661F9"/>
    <w:rsid w:val="00A66A9F"/>
    <w:rsid w:val="00A67183"/>
    <w:rsid w:val="00A6785F"/>
    <w:rsid w:val="00A70210"/>
    <w:rsid w:val="00A70289"/>
    <w:rsid w:val="00A70963"/>
    <w:rsid w:val="00A72B1A"/>
    <w:rsid w:val="00A73BD9"/>
    <w:rsid w:val="00A744BA"/>
    <w:rsid w:val="00A749C8"/>
    <w:rsid w:val="00A7529A"/>
    <w:rsid w:val="00A77451"/>
    <w:rsid w:val="00A8035F"/>
    <w:rsid w:val="00A80A80"/>
    <w:rsid w:val="00A80BA7"/>
    <w:rsid w:val="00A81874"/>
    <w:rsid w:val="00A83169"/>
    <w:rsid w:val="00A842D8"/>
    <w:rsid w:val="00A84BA3"/>
    <w:rsid w:val="00A84E1C"/>
    <w:rsid w:val="00A9014A"/>
    <w:rsid w:val="00A90159"/>
    <w:rsid w:val="00A90827"/>
    <w:rsid w:val="00A9094B"/>
    <w:rsid w:val="00A925D5"/>
    <w:rsid w:val="00A930BE"/>
    <w:rsid w:val="00A9467C"/>
    <w:rsid w:val="00A9505B"/>
    <w:rsid w:val="00A9554F"/>
    <w:rsid w:val="00A960FC"/>
    <w:rsid w:val="00A96CF4"/>
    <w:rsid w:val="00A97958"/>
    <w:rsid w:val="00AA14D0"/>
    <w:rsid w:val="00AA1DDB"/>
    <w:rsid w:val="00AA2E68"/>
    <w:rsid w:val="00AA335D"/>
    <w:rsid w:val="00AA3FA6"/>
    <w:rsid w:val="00AA4E5E"/>
    <w:rsid w:val="00AA5190"/>
    <w:rsid w:val="00AA53FC"/>
    <w:rsid w:val="00AA661A"/>
    <w:rsid w:val="00AA692E"/>
    <w:rsid w:val="00AA77C9"/>
    <w:rsid w:val="00AB0E13"/>
    <w:rsid w:val="00AB119D"/>
    <w:rsid w:val="00AB25DD"/>
    <w:rsid w:val="00AB2ABE"/>
    <w:rsid w:val="00AB2FB8"/>
    <w:rsid w:val="00AB5A30"/>
    <w:rsid w:val="00AC02E6"/>
    <w:rsid w:val="00AC0925"/>
    <w:rsid w:val="00AC6305"/>
    <w:rsid w:val="00AC788B"/>
    <w:rsid w:val="00AC78D9"/>
    <w:rsid w:val="00AD005A"/>
    <w:rsid w:val="00AD18D9"/>
    <w:rsid w:val="00AD43F0"/>
    <w:rsid w:val="00AD7416"/>
    <w:rsid w:val="00AD7673"/>
    <w:rsid w:val="00AD7B6F"/>
    <w:rsid w:val="00AD7C85"/>
    <w:rsid w:val="00AD7CEB"/>
    <w:rsid w:val="00AE0645"/>
    <w:rsid w:val="00AE30E5"/>
    <w:rsid w:val="00AE30EA"/>
    <w:rsid w:val="00AE5E9D"/>
    <w:rsid w:val="00AE76FA"/>
    <w:rsid w:val="00AE78CD"/>
    <w:rsid w:val="00AF024A"/>
    <w:rsid w:val="00AF2C2E"/>
    <w:rsid w:val="00AF31C5"/>
    <w:rsid w:val="00AF6DA4"/>
    <w:rsid w:val="00AF71DC"/>
    <w:rsid w:val="00AF7C05"/>
    <w:rsid w:val="00B00B6E"/>
    <w:rsid w:val="00B01E3B"/>
    <w:rsid w:val="00B03CB5"/>
    <w:rsid w:val="00B045D0"/>
    <w:rsid w:val="00B054A3"/>
    <w:rsid w:val="00B10A2D"/>
    <w:rsid w:val="00B10E44"/>
    <w:rsid w:val="00B134CE"/>
    <w:rsid w:val="00B145B3"/>
    <w:rsid w:val="00B14AC0"/>
    <w:rsid w:val="00B15CD5"/>
    <w:rsid w:val="00B168F5"/>
    <w:rsid w:val="00B17837"/>
    <w:rsid w:val="00B20476"/>
    <w:rsid w:val="00B20B72"/>
    <w:rsid w:val="00B214F1"/>
    <w:rsid w:val="00B22D02"/>
    <w:rsid w:val="00B239B9"/>
    <w:rsid w:val="00B23C7D"/>
    <w:rsid w:val="00B2438B"/>
    <w:rsid w:val="00B245B2"/>
    <w:rsid w:val="00B24CCB"/>
    <w:rsid w:val="00B302AC"/>
    <w:rsid w:val="00B30755"/>
    <w:rsid w:val="00B30A37"/>
    <w:rsid w:val="00B334BF"/>
    <w:rsid w:val="00B34C0C"/>
    <w:rsid w:val="00B357D3"/>
    <w:rsid w:val="00B35A88"/>
    <w:rsid w:val="00B35D57"/>
    <w:rsid w:val="00B36123"/>
    <w:rsid w:val="00B4004F"/>
    <w:rsid w:val="00B402F0"/>
    <w:rsid w:val="00B43063"/>
    <w:rsid w:val="00B43E13"/>
    <w:rsid w:val="00B44190"/>
    <w:rsid w:val="00B45224"/>
    <w:rsid w:val="00B45B88"/>
    <w:rsid w:val="00B464F7"/>
    <w:rsid w:val="00B5167D"/>
    <w:rsid w:val="00B5178D"/>
    <w:rsid w:val="00B54864"/>
    <w:rsid w:val="00B55E91"/>
    <w:rsid w:val="00B606A0"/>
    <w:rsid w:val="00B610BB"/>
    <w:rsid w:val="00B6141F"/>
    <w:rsid w:val="00B61658"/>
    <w:rsid w:val="00B61A31"/>
    <w:rsid w:val="00B61A48"/>
    <w:rsid w:val="00B62430"/>
    <w:rsid w:val="00B624F8"/>
    <w:rsid w:val="00B62BB7"/>
    <w:rsid w:val="00B62E21"/>
    <w:rsid w:val="00B63DEE"/>
    <w:rsid w:val="00B660C2"/>
    <w:rsid w:val="00B662D7"/>
    <w:rsid w:val="00B66425"/>
    <w:rsid w:val="00B672EB"/>
    <w:rsid w:val="00B70257"/>
    <w:rsid w:val="00B729DC"/>
    <w:rsid w:val="00B73BC3"/>
    <w:rsid w:val="00B73D3C"/>
    <w:rsid w:val="00B742FA"/>
    <w:rsid w:val="00B761BC"/>
    <w:rsid w:val="00B7757A"/>
    <w:rsid w:val="00B778A6"/>
    <w:rsid w:val="00B80B84"/>
    <w:rsid w:val="00B81F03"/>
    <w:rsid w:val="00B832F9"/>
    <w:rsid w:val="00B8400E"/>
    <w:rsid w:val="00B85492"/>
    <w:rsid w:val="00B85EDD"/>
    <w:rsid w:val="00B860BD"/>
    <w:rsid w:val="00B877A6"/>
    <w:rsid w:val="00B90DB6"/>
    <w:rsid w:val="00B91BF0"/>
    <w:rsid w:val="00B95618"/>
    <w:rsid w:val="00B9587D"/>
    <w:rsid w:val="00B95928"/>
    <w:rsid w:val="00B9647A"/>
    <w:rsid w:val="00B9712B"/>
    <w:rsid w:val="00B97312"/>
    <w:rsid w:val="00BA0578"/>
    <w:rsid w:val="00BA45B2"/>
    <w:rsid w:val="00BA5804"/>
    <w:rsid w:val="00BA5E26"/>
    <w:rsid w:val="00BA5EB0"/>
    <w:rsid w:val="00BA6592"/>
    <w:rsid w:val="00BA7292"/>
    <w:rsid w:val="00BB01B3"/>
    <w:rsid w:val="00BB1B11"/>
    <w:rsid w:val="00BB2F5D"/>
    <w:rsid w:val="00BB35FD"/>
    <w:rsid w:val="00BB4469"/>
    <w:rsid w:val="00BB459E"/>
    <w:rsid w:val="00BB490E"/>
    <w:rsid w:val="00BB4E8D"/>
    <w:rsid w:val="00BB5660"/>
    <w:rsid w:val="00BB5BE7"/>
    <w:rsid w:val="00BB670C"/>
    <w:rsid w:val="00BC111B"/>
    <w:rsid w:val="00BC3009"/>
    <w:rsid w:val="00BC394D"/>
    <w:rsid w:val="00BC4266"/>
    <w:rsid w:val="00BC57D1"/>
    <w:rsid w:val="00BC59BD"/>
    <w:rsid w:val="00BC656B"/>
    <w:rsid w:val="00BC7555"/>
    <w:rsid w:val="00BC7CE3"/>
    <w:rsid w:val="00BD1989"/>
    <w:rsid w:val="00BD25B8"/>
    <w:rsid w:val="00BD2BD9"/>
    <w:rsid w:val="00BD3076"/>
    <w:rsid w:val="00BD44C0"/>
    <w:rsid w:val="00BD4C9C"/>
    <w:rsid w:val="00BD5D98"/>
    <w:rsid w:val="00BD6973"/>
    <w:rsid w:val="00BD786A"/>
    <w:rsid w:val="00BE6E0E"/>
    <w:rsid w:val="00BE7212"/>
    <w:rsid w:val="00BE754B"/>
    <w:rsid w:val="00BF199F"/>
    <w:rsid w:val="00BF2CDB"/>
    <w:rsid w:val="00BF30BA"/>
    <w:rsid w:val="00BF5310"/>
    <w:rsid w:val="00BF5396"/>
    <w:rsid w:val="00BF5EE1"/>
    <w:rsid w:val="00BF5F0B"/>
    <w:rsid w:val="00BF7622"/>
    <w:rsid w:val="00C00185"/>
    <w:rsid w:val="00C004F5"/>
    <w:rsid w:val="00C029BE"/>
    <w:rsid w:val="00C05B07"/>
    <w:rsid w:val="00C06D8E"/>
    <w:rsid w:val="00C07D41"/>
    <w:rsid w:val="00C11694"/>
    <w:rsid w:val="00C11A9D"/>
    <w:rsid w:val="00C11B1D"/>
    <w:rsid w:val="00C12981"/>
    <w:rsid w:val="00C13284"/>
    <w:rsid w:val="00C13B4E"/>
    <w:rsid w:val="00C15D46"/>
    <w:rsid w:val="00C15DD5"/>
    <w:rsid w:val="00C171FE"/>
    <w:rsid w:val="00C17860"/>
    <w:rsid w:val="00C20A74"/>
    <w:rsid w:val="00C21171"/>
    <w:rsid w:val="00C214E6"/>
    <w:rsid w:val="00C21EB1"/>
    <w:rsid w:val="00C2233C"/>
    <w:rsid w:val="00C2272C"/>
    <w:rsid w:val="00C22C0C"/>
    <w:rsid w:val="00C237F9"/>
    <w:rsid w:val="00C24592"/>
    <w:rsid w:val="00C277EE"/>
    <w:rsid w:val="00C301E8"/>
    <w:rsid w:val="00C32DDC"/>
    <w:rsid w:val="00C3482E"/>
    <w:rsid w:val="00C3618B"/>
    <w:rsid w:val="00C3711E"/>
    <w:rsid w:val="00C37FDA"/>
    <w:rsid w:val="00C4066C"/>
    <w:rsid w:val="00C415C9"/>
    <w:rsid w:val="00C4436C"/>
    <w:rsid w:val="00C44FB2"/>
    <w:rsid w:val="00C46CA8"/>
    <w:rsid w:val="00C47E1A"/>
    <w:rsid w:val="00C50543"/>
    <w:rsid w:val="00C50DA3"/>
    <w:rsid w:val="00C525E9"/>
    <w:rsid w:val="00C53143"/>
    <w:rsid w:val="00C54797"/>
    <w:rsid w:val="00C54E99"/>
    <w:rsid w:val="00C55CF2"/>
    <w:rsid w:val="00C56A30"/>
    <w:rsid w:val="00C60C71"/>
    <w:rsid w:val="00C6159F"/>
    <w:rsid w:val="00C61DBB"/>
    <w:rsid w:val="00C61E69"/>
    <w:rsid w:val="00C6256E"/>
    <w:rsid w:val="00C62651"/>
    <w:rsid w:val="00C64408"/>
    <w:rsid w:val="00C64A9D"/>
    <w:rsid w:val="00C6538F"/>
    <w:rsid w:val="00C65BA9"/>
    <w:rsid w:val="00C67331"/>
    <w:rsid w:val="00C7020D"/>
    <w:rsid w:val="00C70884"/>
    <w:rsid w:val="00C72D0F"/>
    <w:rsid w:val="00C74090"/>
    <w:rsid w:val="00C74674"/>
    <w:rsid w:val="00C75C29"/>
    <w:rsid w:val="00C839BB"/>
    <w:rsid w:val="00C8427D"/>
    <w:rsid w:val="00C84CC1"/>
    <w:rsid w:val="00C85218"/>
    <w:rsid w:val="00C85FD3"/>
    <w:rsid w:val="00C864B9"/>
    <w:rsid w:val="00C87493"/>
    <w:rsid w:val="00C911A7"/>
    <w:rsid w:val="00C93E98"/>
    <w:rsid w:val="00C940B9"/>
    <w:rsid w:val="00C945A3"/>
    <w:rsid w:val="00C9592B"/>
    <w:rsid w:val="00C9715E"/>
    <w:rsid w:val="00C971B7"/>
    <w:rsid w:val="00CA10FB"/>
    <w:rsid w:val="00CA1429"/>
    <w:rsid w:val="00CA1444"/>
    <w:rsid w:val="00CA17FF"/>
    <w:rsid w:val="00CA1F76"/>
    <w:rsid w:val="00CA2D8C"/>
    <w:rsid w:val="00CA50B4"/>
    <w:rsid w:val="00CA645F"/>
    <w:rsid w:val="00CB0848"/>
    <w:rsid w:val="00CB13FB"/>
    <w:rsid w:val="00CB2530"/>
    <w:rsid w:val="00CB2D78"/>
    <w:rsid w:val="00CB4EF3"/>
    <w:rsid w:val="00CB52AA"/>
    <w:rsid w:val="00CB6ECB"/>
    <w:rsid w:val="00CB719A"/>
    <w:rsid w:val="00CB7A40"/>
    <w:rsid w:val="00CC198C"/>
    <w:rsid w:val="00CC1F00"/>
    <w:rsid w:val="00CC27D6"/>
    <w:rsid w:val="00CC4362"/>
    <w:rsid w:val="00CC4B3F"/>
    <w:rsid w:val="00CC550A"/>
    <w:rsid w:val="00CC5C7C"/>
    <w:rsid w:val="00CC680B"/>
    <w:rsid w:val="00CD054A"/>
    <w:rsid w:val="00CD31B7"/>
    <w:rsid w:val="00CD4958"/>
    <w:rsid w:val="00CD5031"/>
    <w:rsid w:val="00CD6E5D"/>
    <w:rsid w:val="00CD7157"/>
    <w:rsid w:val="00CE0B16"/>
    <w:rsid w:val="00CE28E5"/>
    <w:rsid w:val="00CE2F39"/>
    <w:rsid w:val="00CE31D7"/>
    <w:rsid w:val="00CE46C3"/>
    <w:rsid w:val="00CE4991"/>
    <w:rsid w:val="00CE5206"/>
    <w:rsid w:val="00CE679A"/>
    <w:rsid w:val="00CF1CDA"/>
    <w:rsid w:val="00CF3B93"/>
    <w:rsid w:val="00CF4C36"/>
    <w:rsid w:val="00CF65CF"/>
    <w:rsid w:val="00CF6B1D"/>
    <w:rsid w:val="00CF763E"/>
    <w:rsid w:val="00CF7DD0"/>
    <w:rsid w:val="00D0120A"/>
    <w:rsid w:val="00D0287E"/>
    <w:rsid w:val="00D0332E"/>
    <w:rsid w:val="00D03BBB"/>
    <w:rsid w:val="00D04290"/>
    <w:rsid w:val="00D04931"/>
    <w:rsid w:val="00D05B00"/>
    <w:rsid w:val="00D06622"/>
    <w:rsid w:val="00D07BD5"/>
    <w:rsid w:val="00D1099C"/>
    <w:rsid w:val="00D13297"/>
    <w:rsid w:val="00D13BC0"/>
    <w:rsid w:val="00D145B9"/>
    <w:rsid w:val="00D1659D"/>
    <w:rsid w:val="00D16898"/>
    <w:rsid w:val="00D175D4"/>
    <w:rsid w:val="00D213C0"/>
    <w:rsid w:val="00D219DA"/>
    <w:rsid w:val="00D22138"/>
    <w:rsid w:val="00D223CF"/>
    <w:rsid w:val="00D22FD4"/>
    <w:rsid w:val="00D23A3F"/>
    <w:rsid w:val="00D269AA"/>
    <w:rsid w:val="00D26B67"/>
    <w:rsid w:val="00D26FDA"/>
    <w:rsid w:val="00D30544"/>
    <w:rsid w:val="00D30CE3"/>
    <w:rsid w:val="00D3161F"/>
    <w:rsid w:val="00D31F6F"/>
    <w:rsid w:val="00D326E6"/>
    <w:rsid w:val="00D32B88"/>
    <w:rsid w:val="00D33938"/>
    <w:rsid w:val="00D34411"/>
    <w:rsid w:val="00D34765"/>
    <w:rsid w:val="00D37BFE"/>
    <w:rsid w:val="00D40461"/>
    <w:rsid w:val="00D40CEB"/>
    <w:rsid w:val="00D417A0"/>
    <w:rsid w:val="00D42772"/>
    <w:rsid w:val="00D430DF"/>
    <w:rsid w:val="00D43A86"/>
    <w:rsid w:val="00D43DF1"/>
    <w:rsid w:val="00D4428B"/>
    <w:rsid w:val="00D444A3"/>
    <w:rsid w:val="00D448D1"/>
    <w:rsid w:val="00D44D63"/>
    <w:rsid w:val="00D46E42"/>
    <w:rsid w:val="00D47AF3"/>
    <w:rsid w:val="00D50142"/>
    <w:rsid w:val="00D5050F"/>
    <w:rsid w:val="00D506B0"/>
    <w:rsid w:val="00D50750"/>
    <w:rsid w:val="00D511A3"/>
    <w:rsid w:val="00D51A39"/>
    <w:rsid w:val="00D521C0"/>
    <w:rsid w:val="00D52FFF"/>
    <w:rsid w:val="00D55247"/>
    <w:rsid w:val="00D556DD"/>
    <w:rsid w:val="00D57C35"/>
    <w:rsid w:val="00D602D1"/>
    <w:rsid w:val="00D6081B"/>
    <w:rsid w:val="00D619B1"/>
    <w:rsid w:val="00D6341B"/>
    <w:rsid w:val="00D63A24"/>
    <w:rsid w:val="00D64379"/>
    <w:rsid w:val="00D65CD1"/>
    <w:rsid w:val="00D66083"/>
    <w:rsid w:val="00D669CA"/>
    <w:rsid w:val="00D67DE9"/>
    <w:rsid w:val="00D70000"/>
    <w:rsid w:val="00D71470"/>
    <w:rsid w:val="00D71BFB"/>
    <w:rsid w:val="00D71F75"/>
    <w:rsid w:val="00D72FFD"/>
    <w:rsid w:val="00D731F1"/>
    <w:rsid w:val="00D738AD"/>
    <w:rsid w:val="00D76205"/>
    <w:rsid w:val="00D76410"/>
    <w:rsid w:val="00D76761"/>
    <w:rsid w:val="00D76DDD"/>
    <w:rsid w:val="00D77A2B"/>
    <w:rsid w:val="00D80AB3"/>
    <w:rsid w:val="00D82B45"/>
    <w:rsid w:val="00D830B7"/>
    <w:rsid w:val="00D83F6F"/>
    <w:rsid w:val="00D85BF2"/>
    <w:rsid w:val="00D86F6D"/>
    <w:rsid w:val="00D87600"/>
    <w:rsid w:val="00D9002B"/>
    <w:rsid w:val="00D90507"/>
    <w:rsid w:val="00D9216E"/>
    <w:rsid w:val="00D9335C"/>
    <w:rsid w:val="00D936AB"/>
    <w:rsid w:val="00D94223"/>
    <w:rsid w:val="00D96B0E"/>
    <w:rsid w:val="00D97E0E"/>
    <w:rsid w:val="00DA2594"/>
    <w:rsid w:val="00DA2609"/>
    <w:rsid w:val="00DA3051"/>
    <w:rsid w:val="00DA30CC"/>
    <w:rsid w:val="00DA37BC"/>
    <w:rsid w:val="00DA420A"/>
    <w:rsid w:val="00DA4373"/>
    <w:rsid w:val="00DA5000"/>
    <w:rsid w:val="00DA587E"/>
    <w:rsid w:val="00DA6BF2"/>
    <w:rsid w:val="00DB0CF4"/>
    <w:rsid w:val="00DB1C92"/>
    <w:rsid w:val="00DB2FE7"/>
    <w:rsid w:val="00DB3C94"/>
    <w:rsid w:val="00DB48E7"/>
    <w:rsid w:val="00DB5155"/>
    <w:rsid w:val="00DB6162"/>
    <w:rsid w:val="00DB7FED"/>
    <w:rsid w:val="00DC3315"/>
    <w:rsid w:val="00DC6B6E"/>
    <w:rsid w:val="00DC725A"/>
    <w:rsid w:val="00DD0282"/>
    <w:rsid w:val="00DD071D"/>
    <w:rsid w:val="00DD0C23"/>
    <w:rsid w:val="00DD179B"/>
    <w:rsid w:val="00DD1AEA"/>
    <w:rsid w:val="00DD1BA5"/>
    <w:rsid w:val="00DD7E3F"/>
    <w:rsid w:val="00DD7F4C"/>
    <w:rsid w:val="00DE07EF"/>
    <w:rsid w:val="00DE1DF5"/>
    <w:rsid w:val="00DE2341"/>
    <w:rsid w:val="00DE296D"/>
    <w:rsid w:val="00DE45D7"/>
    <w:rsid w:val="00DE4803"/>
    <w:rsid w:val="00DE4DB9"/>
    <w:rsid w:val="00DE5BE4"/>
    <w:rsid w:val="00DF1166"/>
    <w:rsid w:val="00DF1809"/>
    <w:rsid w:val="00DF1B32"/>
    <w:rsid w:val="00DF21F8"/>
    <w:rsid w:val="00DF4F86"/>
    <w:rsid w:val="00DF52F4"/>
    <w:rsid w:val="00DF5607"/>
    <w:rsid w:val="00DF6318"/>
    <w:rsid w:val="00DF6F5C"/>
    <w:rsid w:val="00DF73AD"/>
    <w:rsid w:val="00E00048"/>
    <w:rsid w:val="00E0093F"/>
    <w:rsid w:val="00E00B7D"/>
    <w:rsid w:val="00E01100"/>
    <w:rsid w:val="00E01A24"/>
    <w:rsid w:val="00E02EEE"/>
    <w:rsid w:val="00E03C08"/>
    <w:rsid w:val="00E05135"/>
    <w:rsid w:val="00E05475"/>
    <w:rsid w:val="00E060C1"/>
    <w:rsid w:val="00E066FD"/>
    <w:rsid w:val="00E10210"/>
    <w:rsid w:val="00E10686"/>
    <w:rsid w:val="00E138D4"/>
    <w:rsid w:val="00E162F5"/>
    <w:rsid w:val="00E16748"/>
    <w:rsid w:val="00E20617"/>
    <w:rsid w:val="00E21837"/>
    <w:rsid w:val="00E21BED"/>
    <w:rsid w:val="00E2204F"/>
    <w:rsid w:val="00E22853"/>
    <w:rsid w:val="00E23328"/>
    <w:rsid w:val="00E240AE"/>
    <w:rsid w:val="00E2460E"/>
    <w:rsid w:val="00E24E7B"/>
    <w:rsid w:val="00E26028"/>
    <w:rsid w:val="00E26BB9"/>
    <w:rsid w:val="00E26EAE"/>
    <w:rsid w:val="00E32142"/>
    <w:rsid w:val="00E33F89"/>
    <w:rsid w:val="00E345A5"/>
    <w:rsid w:val="00E34670"/>
    <w:rsid w:val="00E347C5"/>
    <w:rsid w:val="00E36B64"/>
    <w:rsid w:val="00E36FCA"/>
    <w:rsid w:val="00E37145"/>
    <w:rsid w:val="00E421F9"/>
    <w:rsid w:val="00E43DE3"/>
    <w:rsid w:val="00E44F37"/>
    <w:rsid w:val="00E450CA"/>
    <w:rsid w:val="00E4551B"/>
    <w:rsid w:val="00E46990"/>
    <w:rsid w:val="00E46FF0"/>
    <w:rsid w:val="00E4723A"/>
    <w:rsid w:val="00E47D73"/>
    <w:rsid w:val="00E50268"/>
    <w:rsid w:val="00E50590"/>
    <w:rsid w:val="00E51177"/>
    <w:rsid w:val="00E51555"/>
    <w:rsid w:val="00E51BFA"/>
    <w:rsid w:val="00E5214B"/>
    <w:rsid w:val="00E531AF"/>
    <w:rsid w:val="00E53E4B"/>
    <w:rsid w:val="00E54F76"/>
    <w:rsid w:val="00E553D5"/>
    <w:rsid w:val="00E569DE"/>
    <w:rsid w:val="00E6076A"/>
    <w:rsid w:val="00E60AF7"/>
    <w:rsid w:val="00E636C0"/>
    <w:rsid w:val="00E63805"/>
    <w:rsid w:val="00E64333"/>
    <w:rsid w:val="00E664CC"/>
    <w:rsid w:val="00E66EAC"/>
    <w:rsid w:val="00E67B45"/>
    <w:rsid w:val="00E7032B"/>
    <w:rsid w:val="00E704CE"/>
    <w:rsid w:val="00E70F7E"/>
    <w:rsid w:val="00E714B2"/>
    <w:rsid w:val="00E7221F"/>
    <w:rsid w:val="00E7247B"/>
    <w:rsid w:val="00E72A6C"/>
    <w:rsid w:val="00E74807"/>
    <w:rsid w:val="00E757DD"/>
    <w:rsid w:val="00E80819"/>
    <w:rsid w:val="00E8099F"/>
    <w:rsid w:val="00E815A1"/>
    <w:rsid w:val="00E81C40"/>
    <w:rsid w:val="00E81F28"/>
    <w:rsid w:val="00E840EB"/>
    <w:rsid w:val="00E84B88"/>
    <w:rsid w:val="00E856C1"/>
    <w:rsid w:val="00E908D1"/>
    <w:rsid w:val="00E917FB"/>
    <w:rsid w:val="00E93A6E"/>
    <w:rsid w:val="00E945F6"/>
    <w:rsid w:val="00E946E5"/>
    <w:rsid w:val="00E95F1E"/>
    <w:rsid w:val="00E9688E"/>
    <w:rsid w:val="00E9726F"/>
    <w:rsid w:val="00EA37FA"/>
    <w:rsid w:val="00EA3A0D"/>
    <w:rsid w:val="00EB0F70"/>
    <w:rsid w:val="00EB1529"/>
    <w:rsid w:val="00EB2322"/>
    <w:rsid w:val="00EB3279"/>
    <w:rsid w:val="00EB352D"/>
    <w:rsid w:val="00EB394E"/>
    <w:rsid w:val="00EB472F"/>
    <w:rsid w:val="00EB47AB"/>
    <w:rsid w:val="00EB7946"/>
    <w:rsid w:val="00EB7AF1"/>
    <w:rsid w:val="00EC0985"/>
    <w:rsid w:val="00EC2DC6"/>
    <w:rsid w:val="00EC3636"/>
    <w:rsid w:val="00EC45F6"/>
    <w:rsid w:val="00EC4F85"/>
    <w:rsid w:val="00EC5336"/>
    <w:rsid w:val="00EC6321"/>
    <w:rsid w:val="00EC71CC"/>
    <w:rsid w:val="00EC7224"/>
    <w:rsid w:val="00ED1C47"/>
    <w:rsid w:val="00ED4752"/>
    <w:rsid w:val="00ED5294"/>
    <w:rsid w:val="00ED58D0"/>
    <w:rsid w:val="00ED5F82"/>
    <w:rsid w:val="00ED6527"/>
    <w:rsid w:val="00ED6C12"/>
    <w:rsid w:val="00ED719A"/>
    <w:rsid w:val="00ED7F7A"/>
    <w:rsid w:val="00EE1CBC"/>
    <w:rsid w:val="00EE3DAC"/>
    <w:rsid w:val="00EE41B4"/>
    <w:rsid w:val="00EE58BD"/>
    <w:rsid w:val="00EE6153"/>
    <w:rsid w:val="00EE69FA"/>
    <w:rsid w:val="00EE6E6B"/>
    <w:rsid w:val="00EF0D91"/>
    <w:rsid w:val="00EF1456"/>
    <w:rsid w:val="00EF3F6B"/>
    <w:rsid w:val="00F00B11"/>
    <w:rsid w:val="00F01053"/>
    <w:rsid w:val="00F0159F"/>
    <w:rsid w:val="00F01A50"/>
    <w:rsid w:val="00F03E10"/>
    <w:rsid w:val="00F05873"/>
    <w:rsid w:val="00F05BFB"/>
    <w:rsid w:val="00F06620"/>
    <w:rsid w:val="00F076D0"/>
    <w:rsid w:val="00F07801"/>
    <w:rsid w:val="00F10552"/>
    <w:rsid w:val="00F11830"/>
    <w:rsid w:val="00F1271B"/>
    <w:rsid w:val="00F12778"/>
    <w:rsid w:val="00F12BFE"/>
    <w:rsid w:val="00F14310"/>
    <w:rsid w:val="00F149F0"/>
    <w:rsid w:val="00F1530F"/>
    <w:rsid w:val="00F1686E"/>
    <w:rsid w:val="00F16D35"/>
    <w:rsid w:val="00F170D2"/>
    <w:rsid w:val="00F17176"/>
    <w:rsid w:val="00F17669"/>
    <w:rsid w:val="00F17778"/>
    <w:rsid w:val="00F20659"/>
    <w:rsid w:val="00F20E0A"/>
    <w:rsid w:val="00F20EC9"/>
    <w:rsid w:val="00F23E67"/>
    <w:rsid w:val="00F2546F"/>
    <w:rsid w:val="00F26295"/>
    <w:rsid w:val="00F26B46"/>
    <w:rsid w:val="00F303EE"/>
    <w:rsid w:val="00F3178C"/>
    <w:rsid w:val="00F334F1"/>
    <w:rsid w:val="00F35EBA"/>
    <w:rsid w:val="00F4020A"/>
    <w:rsid w:val="00F426BF"/>
    <w:rsid w:val="00F429B9"/>
    <w:rsid w:val="00F42A21"/>
    <w:rsid w:val="00F42FE0"/>
    <w:rsid w:val="00F43B16"/>
    <w:rsid w:val="00F442B1"/>
    <w:rsid w:val="00F442D2"/>
    <w:rsid w:val="00F443F3"/>
    <w:rsid w:val="00F45157"/>
    <w:rsid w:val="00F4531D"/>
    <w:rsid w:val="00F45C0F"/>
    <w:rsid w:val="00F47242"/>
    <w:rsid w:val="00F5018B"/>
    <w:rsid w:val="00F5285A"/>
    <w:rsid w:val="00F52992"/>
    <w:rsid w:val="00F534FD"/>
    <w:rsid w:val="00F558BA"/>
    <w:rsid w:val="00F57F00"/>
    <w:rsid w:val="00F6089C"/>
    <w:rsid w:val="00F61314"/>
    <w:rsid w:val="00F61359"/>
    <w:rsid w:val="00F61E83"/>
    <w:rsid w:val="00F62876"/>
    <w:rsid w:val="00F664A9"/>
    <w:rsid w:val="00F673C9"/>
    <w:rsid w:val="00F67482"/>
    <w:rsid w:val="00F70073"/>
    <w:rsid w:val="00F71D2A"/>
    <w:rsid w:val="00F7378E"/>
    <w:rsid w:val="00F7500E"/>
    <w:rsid w:val="00F75164"/>
    <w:rsid w:val="00F75DC8"/>
    <w:rsid w:val="00F77684"/>
    <w:rsid w:val="00F80525"/>
    <w:rsid w:val="00F80ACB"/>
    <w:rsid w:val="00F812A7"/>
    <w:rsid w:val="00F818AB"/>
    <w:rsid w:val="00F81DC5"/>
    <w:rsid w:val="00F82F72"/>
    <w:rsid w:val="00F83FB5"/>
    <w:rsid w:val="00F85197"/>
    <w:rsid w:val="00F912B9"/>
    <w:rsid w:val="00F91BD5"/>
    <w:rsid w:val="00F92528"/>
    <w:rsid w:val="00F93345"/>
    <w:rsid w:val="00F946F4"/>
    <w:rsid w:val="00F9476E"/>
    <w:rsid w:val="00F9716E"/>
    <w:rsid w:val="00F97C5E"/>
    <w:rsid w:val="00FA0035"/>
    <w:rsid w:val="00FA07A1"/>
    <w:rsid w:val="00FA0EA2"/>
    <w:rsid w:val="00FA2313"/>
    <w:rsid w:val="00FA2D4A"/>
    <w:rsid w:val="00FA303A"/>
    <w:rsid w:val="00FA3224"/>
    <w:rsid w:val="00FA372D"/>
    <w:rsid w:val="00FA3FE3"/>
    <w:rsid w:val="00FA4EE7"/>
    <w:rsid w:val="00FA75DC"/>
    <w:rsid w:val="00FB02C3"/>
    <w:rsid w:val="00FB0BEA"/>
    <w:rsid w:val="00FB23EC"/>
    <w:rsid w:val="00FB2498"/>
    <w:rsid w:val="00FB2899"/>
    <w:rsid w:val="00FB33C8"/>
    <w:rsid w:val="00FB38F9"/>
    <w:rsid w:val="00FB4D74"/>
    <w:rsid w:val="00FB694A"/>
    <w:rsid w:val="00FC0468"/>
    <w:rsid w:val="00FC0A09"/>
    <w:rsid w:val="00FC15CB"/>
    <w:rsid w:val="00FC2AF7"/>
    <w:rsid w:val="00FC35EE"/>
    <w:rsid w:val="00FC4253"/>
    <w:rsid w:val="00FC45F2"/>
    <w:rsid w:val="00FC532E"/>
    <w:rsid w:val="00FC5733"/>
    <w:rsid w:val="00FC60EE"/>
    <w:rsid w:val="00FC628B"/>
    <w:rsid w:val="00FC687D"/>
    <w:rsid w:val="00FD05D9"/>
    <w:rsid w:val="00FD0635"/>
    <w:rsid w:val="00FD0752"/>
    <w:rsid w:val="00FD138E"/>
    <w:rsid w:val="00FD147E"/>
    <w:rsid w:val="00FD4029"/>
    <w:rsid w:val="00FD47BE"/>
    <w:rsid w:val="00FD5298"/>
    <w:rsid w:val="00FD6945"/>
    <w:rsid w:val="00FD7058"/>
    <w:rsid w:val="00FD744C"/>
    <w:rsid w:val="00FE1D5B"/>
    <w:rsid w:val="00FE28AD"/>
    <w:rsid w:val="00FE496F"/>
    <w:rsid w:val="00FE5EB6"/>
    <w:rsid w:val="00FE5F6D"/>
    <w:rsid w:val="00FE69FB"/>
    <w:rsid w:val="00FE6B10"/>
    <w:rsid w:val="00FE6D7A"/>
    <w:rsid w:val="00FE6D80"/>
    <w:rsid w:val="00FE6E8D"/>
    <w:rsid w:val="00FE703B"/>
    <w:rsid w:val="00FF2038"/>
    <w:rsid w:val="00FF2470"/>
    <w:rsid w:val="00FF2ABB"/>
    <w:rsid w:val="00FF2BC2"/>
    <w:rsid w:val="00FF2BE8"/>
    <w:rsid w:val="00FF4941"/>
    <w:rsid w:val="00FF528D"/>
    <w:rsid w:val="00FF56E4"/>
    <w:rsid w:val="00FF5B54"/>
    <w:rsid w:val="00FF5E36"/>
    <w:rsid w:val="00FF632B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8BC77"/>
  <w15:chartTrackingRefBased/>
  <w15:docId w15:val="{E20DBE62-40B1-4A8B-AB58-04F6D033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68"/>
    <w:rPr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434549"/>
    <w:pPr>
      <w:numPr>
        <w:numId w:val="113"/>
      </w:numPr>
      <w:outlineLvl w:val="0"/>
    </w:pPr>
    <w:rPr>
      <w:b/>
      <w:bCs/>
      <w:caps/>
      <w:szCs w:val="24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450FD3"/>
    <w:pPr>
      <w:numPr>
        <w:ilvl w:val="1"/>
      </w:numPr>
      <w:outlineLvl w:val="1"/>
    </w:pPr>
  </w:style>
  <w:style w:type="paragraph" w:styleId="Ttulo3">
    <w:name w:val="heading 3"/>
    <w:basedOn w:val="Ttulo1"/>
    <w:next w:val="Normal"/>
    <w:link w:val="Ttulo3Car"/>
    <w:uiPriority w:val="9"/>
    <w:unhideWhenUsed/>
    <w:qFormat/>
    <w:rsid w:val="00450FD3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121640"/>
    <w:pPr>
      <w:numPr>
        <w:ilvl w:val="3"/>
      </w:numPr>
      <w:ind w:left="1134" w:hanging="1134"/>
      <w:outlineLvl w:val="3"/>
    </w:p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7A23D4"/>
    <w:pPr>
      <w:keepNext/>
      <w:keepLines/>
      <w:numPr>
        <w:ilvl w:val="4"/>
      </w:numPr>
      <w:contextualSpacing w:val="0"/>
      <w:outlineLvl w:val="4"/>
    </w:pPr>
    <w:rPr>
      <w:rFonts w:eastAsiaTheme="majorEastAsia" w:cstheme="majorBidi"/>
      <w:caps w:val="0"/>
      <w:sz w:val="22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4531D"/>
    <w:pPr>
      <w:keepNext/>
      <w:numPr>
        <w:ilvl w:val="5"/>
        <w:numId w:val="113"/>
      </w:numPr>
      <w:jc w:val="center"/>
      <w:outlineLvl w:val="5"/>
    </w:pPr>
    <w:rPr>
      <w:rFonts w:ascii="Times New Roman" w:hAnsi="Times New Roman" w:cs="Times New Roman"/>
      <w:sz w:val="56"/>
      <w:szCs w:val="72"/>
      <w:lang w:val="es-ES"/>
    </w:rPr>
  </w:style>
  <w:style w:type="paragraph" w:styleId="Ttulo7">
    <w:name w:val="heading 7"/>
    <w:basedOn w:val="Normal"/>
    <w:next w:val="Normal"/>
    <w:link w:val="Ttulo7Car"/>
    <w:qFormat/>
    <w:rsid w:val="00005F26"/>
    <w:pPr>
      <w:keepNext/>
      <w:numPr>
        <w:ilvl w:val="6"/>
        <w:numId w:val="113"/>
      </w:numPr>
      <w:tabs>
        <w:tab w:val="num" w:pos="1296"/>
      </w:tabs>
      <w:suppressAutoHyphens/>
      <w:jc w:val="right"/>
      <w:outlineLvl w:val="6"/>
    </w:pPr>
    <w:rPr>
      <w:rFonts w:ascii="Myriad Pro Black" w:eastAsia="Times New Roman" w:hAnsi="Myriad Pro Black" w:cs="Myriad Pro Light"/>
      <w:color w:val="FFFFFF"/>
      <w:sz w:val="32"/>
      <w:lang w:val="es-ES_tradnl" w:eastAsia="ar-SA"/>
    </w:rPr>
  </w:style>
  <w:style w:type="paragraph" w:styleId="Ttulo8">
    <w:name w:val="heading 8"/>
    <w:basedOn w:val="Normal"/>
    <w:next w:val="Normal"/>
    <w:link w:val="Ttulo8Car"/>
    <w:rsid w:val="007A23D4"/>
    <w:pPr>
      <w:keepNext/>
      <w:numPr>
        <w:ilvl w:val="7"/>
        <w:numId w:val="113"/>
      </w:numPr>
      <w:tabs>
        <w:tab w:val="num" w:pos="1440"/>
      </w:tabs>
      <w:suppressAutoHyphens/>
      <w:jc w:val="right"/>
      <w:outlineLvl w:val="7"/>
    </w:pPr>
    <w:rPr>
      <w:rFonts w:ascii="Myriad Pro Black" w:eastAsia="Times New Roman" w:hAnsi="Myriad Pro Black" w:cs="Myriad Pro Light"/>
      <w:color w:val="FFFFFF"/>
      <w:sz w:val="52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4531D"/>
    <w:pPr>
      <w:keepNext/>
      <w:numPr>
        <w:ilvl w:val="8"/>
        <w:numId w:val="113"/>
      </w:numPr>
      <w:jc w:val="center"/>
      <w:outlineLvl w:val="8"/>
    </w:pPr>
    <w:rPr>
      <w:rFonts w:ascii="Times New Roman" w:hAnsi="Times New Roman" w:cs="Times New Roman"/>
      <w:sz w:val="48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"/>
    <w:basedOn w:val="Normal"/>
    <w:link w:val="PrrafodelistaCar"/>
    <w:qFormat/>
    <w:rsid w:val="0093370C"/>
    <w:pPr>
      <w:ind w:left="720"/>
      <w:contextualSpacing/>
    </w:pPr>
  </w:style>
  <w:style w:type="character" w:customStyle="1" w:styleId="PrrafodelistaCar">
    <w:name w:val="Párrafo de lista Car"/>
    <w:aliases w:val="Texto Car"/>
    <w:link w:val="Prrafodelista"/>
    <w:uiPriority w:val="34"/>
    <w:qFormat/>
    <w:rsid w:val="0093370C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434549"/>
    <w:rPr>
      <w:b/>
      <w:bCs/>
      <w:caps/>
      <w:sz w:val="20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50FD3"/>
    <w:rPr>
      <w:b/>
      <w:bCs/>
      <w:caps/>
      <w:sz w:val="20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450FD3"/>
    <w:rPr>
      <w:b/>
      <w:bCs/>
      <w:caps/>
      <w:sz w:val="20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21640"/>
    <w:rPr>
      <w:b/>
      <w:bCs/>
      <w:caps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7A23D4"/>
    <w:rPr>
      <w:rFonts w:eastAsiaTheme="majorEastAsia" w:cstheme="majorBidi"/>
      <w:b/>
      <w:bCs/>
      <w:szCs w:val="28"/>
    </w:rPr>
  </w:style>
  <w:style w:type="character" w:customStyle="1" w:styleId="Ttulo7Car">
    <w:name w:val="Título 7 Car"/>
    <w:basedOn w:val="Fuentedeprrafopredeter"/>
    <w:link w:val="Ttulo7"/>
    <w:qFormat/>
    <w:rsid w:val="00005F26"/>
    <w:rPr>
      <w:rFonts w:ascii="Myriad Pro Black" w:eastAsia="Times New Roman" w:hAnsi="Myriad Pro Black" w:cs="Myriad Pro Light"/>
      <w:color w:val="FFFFFF"/>
      <w:sz w:val="32"/>
      <w:szCs w:val="20"/>
      <w:lang w:val="es-ES_tradnl" w:eastAsia="ar-SA"/>
    </w:rPr>
  </w:style>
  <w:style w:type="character" w:customStyle="1" w:styleId="Ttulo8Car">
    <w:name w:val="Título 8 Car"/>
    <w:basedOn w:val="Fuentedeprrafopredeter"/>
    <w:link w:val="Ttulo8"/>
    <w:rsid w:val="007A23D4"/>
    <w:rPr>
      <w:rFonts w:ascii="Myriad Pro Black" w:eastAsia="Times New Roman" w:hAnsi="Myriad Pro Black" w:cs="Myriad Pro Light"/>
      <w:color w:val="FFFFFF"/>
      <w:sz w:val="52"/>
      <w:szCs w:val="20"/>
      <w:lang w:val="es-ES_tradnl" w:eastAsia="ar-SA"/>
    </w:rPr>
  </w:style>
  <w:style w:type="paragraph" w:styleId="Encabezado">
    <w:name w:val="header"/>
    <w:basedOn w:val="Normal"/>
    <w:link w:val="EncabezadoCar"/>
    <w:unhideWhenUsed/>
    <w:rsid w:val="003677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3677CB"/>
  </w:style>
  <w:style w:type="paragraph" w:styleId="Piedepgina">
    <w:name w:val="footer"/>
    <w:basedOn w:val="Normal"/>
    <w:link w:val="PiedepginaCar"/>
    <w:uiPriority w:val="99"/>
    <w:unhideWhenUsed/>
    <w:rsid w:val="003677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7CB"/>
  </w:style>
  <w:style w:type="table" w:styleId="Tablaconcuadrcula">
    <w:name w:val="Table Grid"/>
    <w:basedOn w:val="Tablanormal"/>
    <w:uiPriority w:val="59"/>
    <w:rsid w:val="003677CB"/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UTOR-FECHA">
    <w:name w:val="AUTOR-FECHA"/>
    <w:basedOn w:val="Normal"/>
    <w:rsid w:val="005B4925"/>
    <w:pPr>
      <w:suppressAutoHyphens/>
      <w:jc w:val="right"/>
    </w:pPr>
    <w:rPr>
      <w:rFonts w:ascii="Arial" w:eastAsia="Times New Roman" w:hAnsi="Arial" w:cs="Myriad Pro Light"/>
      <w:b/>
      <w:i/>
      <w:color w:val="FFFFFF"/>
      <w:sz w:val="28"/>
      <w:lang w:val="es-ES_tradnl" w:eastAsia="ar-SA"/>
    </w:rPr>
  </w:style>
  <w:style w:type="paragraph" w:styleId="TDC1">
    <w:name w:val="toc 1"/>
    <w:basedOn w:val="Normal"/>
    <w:next w:val="Normal"/>
    <w:autoRedefine/>
    <w:uiPriority w:val="39"/>
    <w:unhideWhenUsed/>
    <w:rsid w:val="00D6341B"/>
    <w:pPr>
      <w:spacing w:before="120"/>
      <w:jc w:val="both"/>
    </w:pPr>
    <w:rPr>
      <w:rFonts w:ascii="Times New Roman" w:hAnsi="Times New Roman" w:cstheme="minorHAnsi"/>
      <w:bCs/>
      <w:iCs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D6341B"/>
    <w:pPr>
      <w:spacing w:before="120"/>
      <w:ind w:left="200"/>
      <w:jc w:val="both"/>
    </w:pPr>
    <w:rPr>
      <w:rFonts w:ascii="Times New Roman" w:hAnsi="Times New Roman" w:cstheme="minorHAnsi"/>
      <w:bCs/>
    </w:rPr>
  </w:style>
  <w:style w:type="character" w:styleId="Hipervnculo">
    <w:name w:val="Hyperlink"/>
    <w:basedOn w:val="Fuentedeprrafopredeter"/>
    <w:uiPriority w:val="99"/>
    <w:unhideWhenUsed/>
    <w:qFormat/>
    <w:rsid w:val="0093370C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960B6C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lang w:eastAsia="es-EC"/>
    </w:rPr>
  </w:style>
  <w:style w:type="paragraph" w:styleId="TDC3">
    <w:name w:val="toc 3"/>
    <w:basedOn w:val="Normal"/>
    <w:next w:val="Normal"/>
    <w:autoRedefine/>
    <w:uiPriority w:val="39"/>
    <w:unhideWhenUsed/>
    <w:rsid w:val="00D6341B"/>
    <w:pPr>
      <w:spacing w:before="120" w:after="120"/>
      <w:ind w:left="400"/>
      <w:jc w:val="both"/>
    </w:pPr>
    <w:rPr>
      <w:rFonts w:ascii="Times New Roman" w:hAnsi="Times New Roman" w:cstheme="minorHAnsi"/>
      <w:szCs w:val="20"/>
    </w:rPr>
  </w:style>
  <w:style w:type="paragraph" w:styleId="Textoindependiente">
    <w:name w:val="Body Text"/>
    <w:basedOn w:val="Normal"/>
    <w:link w:val="TextoindependienteCar"/>
    <w:qFormat/>
    <w:rsid w:val="00934368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934368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9BE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2D0F"/>
    <w:rPr>
      <w:color w:val="605E5C"/>
      <w:shd w:val="clear" w:color="auto" w:fill="E1DFDD"/>
    </w:rPr>
  </w:style>
  <w:style w:type="table" w:customStyle="1" w:styleId="TableGrid">
    <w:name w:val="TableGrid"/>
    <w:qFormat/>
    <w:rsid w:val="007A23D4"/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9">
    <w:name w:val="Style9"/>
    <w:basedOn w:val="Normal"/>
    <w:uiPriority w:val="99"/>
    <w:rsid w:val="007A23D4"/>
    <w:pPr>
      <w:widowControl w:val="0"/>
      <w:autoSpaceDE w:val="0"/>
      <w:autoSpaceDN w:val="0"/>
      <w:adjustRightInd w:val="0"/>
    </w:pPr>
    <w:rPr>
      <w:rFonts w:ascii="Microsoft Sans Serif" w:eastAsia="Times New Roman" w:hAnsi="Microsoft Sans Serif" w:cs="Microsoft Sans Serif"/>
      <w:sz w:val="24"/>
      <w:szCs w:val="24"/>
      <w:lang w:eastAsia="es-EC"/>
    </w:rPr>
  </w:style>
  <w:style w:type="paragraph" w:customStyle="1" w:styleId="Contenidodelatabla">
    <w:name w:val="Contenido de la tabla"/>
    <w:basedOn w:val="Normal"/>
    <w:rsid w:val="007A23D4"/>
    <w:pPr>
      <w:suppressLineNumbers/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23D4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7A23D4"/>
    <w:rPr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A23D4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7A23D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619B1"/>
    <w:rPr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C32DDC"/>
    <w:rPr>
      <w:color w:val="0563C1" w:themeColor="hyperlink"/>
      <w:u w:val="single"/>
    </w:rPr>
  </w:style>
  <w:style w:type="table" w:customStyle="1" w:styleId="Tablanormal11">
    <w:name w:val="Tabla normal 11"/>
    <w:basedOn w:val="Tablanormal"/>
    <w:uiPriority w:val="41"/>
    <w:rsid w:val="00CC4362"/>
    <w:rPr>
      <w:lang w:val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untoelenco1livello">
    <w:name w:val="punto elenco 1° livello"/>
    <w:basedOn w:val="Normal"/>
    <w:link w:val="puntoelenco1livelloCarattere"/>
    <w:qFormat/>
    <w:rsid w:val="00407EC0"/>
    <w:pPr>
      <w:numPr>
        <w:numId w:val="2"/>
      </w:numPr>
      <w:spacing w:before="60" w:after="60" w:line="320" w:lineRule="exact"/>
      <w:ind w:right="964"/>
    </w:pPr>
    <w:rPr>
      <w:rFonts w:ascii="Verdana" w:eastAsia="PMingLiU" w:hAnsi="Verdana" w:cs="Times New Roman"/>
      <w:szCs w:val="24"/>
      <w:lang w:val="x-none" w:eastAsia="x-none" w:bidi="he-IL"/>
    </w:rPr>
  </w:style>
  <w:style w:type="character" w:customStyle="1" w:styleId="puntoelenco1livelloCarattere">
    <w:name w:val="punto elenco 1° livello Carattere"/>
    <w:link w:val="puntoelenco1livello"/>
    <w:rsid w:val="00407EC0"/>
    <w:rPr>
      <w:rFonts w:ascii="Verdana" w:eastAsia="PMingLiU" w:hAnsi="Verdana" w:cs="Times New Roman"/>
      <w:sz w:val="20"/>
      <w:szCs w:val="24"/>
      <w:lang w:val="x-none" w:eastAsia="x-none" w:bidi="he-IL"/>
    </w:rPr>
  </w:style>
  <w:style w:type="paragraph" w:customStyle="1" w:styleId="puntoelenco2livello">
    <w:name w:val="punto elenco 2° livello"/>
    <w:basedOn w:val="puntoelenco1livello"/>
    <w:qFormat/>
    <w:rsid w:val="00407EC0"/>
    <w:pPr>
      <w:numPr>
        <w:ilvl w:val="1"/>
      </w:numPr>
      <w:ind w:left="792" w:hanging="432"/>
    </w:pPr>
    <w:rPr>
      <w:szCs w:val="20"/>
    </w:rPr>
  </w:style>
  <w:style w:type="paragraph" w:customStyle="1" w:styleId="puntoelenco3livello">
    <w:name w:val="punto elenco 3° livello"/>
    <w:basedOn w:val="puntoelenco2livello"/>
    <w:qFormat/>
    <w:rsid w:val="00407EC0"/>
    <w:pPr>
      <w:numPr>
        <w:ilvl w:val="2"/>
      </w:numPr>
      <w:ind w:left="1701" w:hanging="283"/>
    </w:pPr>
  </w:style>
  <w:style w:type="paragraph" w:customStyle="1" w:styleId="Titolo3livello">
    <w:name w:val="Titolo 3° livello"/>
    <w:basedOn w:val="Normal"/>
    <w:link w:val="Titolo3livelloCarattere"/>
    <w:qFormat/>
    <w:rsid w:val="00407EC0"/>
    <w:pPr>
      <w:tabs>
        <w:tab w:val="left" w:pos="1134"/>
      </w:tabs>
      <w:spacing w:before="60" w:after="60" w:line="360" w:lineRule="exact"/>
      <w:ind w:left="851" w:right="964"/>
    </w:pPr>
    <w:rPr>
      <w:rFonts w:ascii="Verdana" w:eastAsia="PMingLiU" w:hAnsi="Verdana" w:cs="Times New Roman"/>
      <w:bCs/>
      <w:i/>
      <w:szCs w:val="24"/>
      <w:lang w:val="x-none" w:eastAsia="x-none" w:bidi="he-IL"/>
    </w:rPr>
  </w:style>
  <w:style w:type="character" w:customStyle="1" w:styleId="Titolo3livelloCarattere">
    <w:name w:val="Titolo 3° livello Carattere"/>
    <w:link w:val="Titolo3livello"/>
    <w:rsid w:val="00407EC0"/>
    <w:rPr>
      <w:rFonts w:ascii="Verdana" w:eastAsia="PMingLiU" w:hAnsi="Verdana" w:cs="Times New Roman"/>
      <w:bCs/>
      <w:i/>
      <w:sz w:val="20"/>
      <w:szCs w:val="24"/>
      <w:lang w:val="x-none" w:eastAsia="x-none" w:bidi="he-I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8608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716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3B7287"/>
    <w:rPr>
      <w:sz w:val="20"/>
    </w:rPr>
  </w:style>
  <w:style w:type="paragraph" w:customStyle="1" w:styleId="Default">
    <w:name w:val="Default"/>
    <w:rsid w:val="005E16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6950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69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6950"/>
    <w:rPr>
      <w:vertAlign w:val="superscript"/>
    </w:rPr>
  </w:style>
  <w:style w:type="character" w:styleId="Fuerte">
    <w:name w:val="Strong"/>
    <w:basedOn w:val="Fuentedeprrafopredeter"/>
    <w:uiPriority w:val="22"/>
    <w:qFormat/>
    <w:rsid w:val="00F818A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37FDA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rsid w:val="00F4531D"/>
    <w:rPr>
      <w:rFonts w:ascii="Times New Roman" w:hAnsi="Times New Roman" w:cs="Times New Roman"/>
      <w:sz w:val="56"/>
      <w:szCs w:val="72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F4531D"/>
    <w:rPr>
      <w:rFonts w:ascii="Times New Roman" w:hAnsi="Times New Roman" w:cs="Times New Roman"/>
      <w:sz w:val="48"/>
      <w:szCs w:val="52"/>
    </w:rPr>
  </w:style>
  <w:style w:type="paragraph" w:styleId="NormalWeb">
    <w:name w:val="Normal (Web)"/>
    <w:basedOn w:val="Normal"/>
    <w:uiPriority w:val="99"/>
    <w:semiHidden/>
    <w:unhideWhenUsed/>
    <w:rsid w:val="005345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DC4">
    <w:name w:val="toc 4"/>
    <w:basedOn w:val="Normal"/>
    <w:next w:val="Normal"/>
    <w:autoRedefine/>
    <w:uiPriority w:val="39"/>
    <w:unhideWhenUsed/>
    <w:rsid w:val="006F20BE"/>
    <w:pPr>
      <w:ind w:left="600"/>
    </w:pPr>
    <w:rPr>
      <w:rFonts w:cstheme="minorHAnsi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F20BE"/>
    <w:pPr>
      <w:ind w:left="800"/>
    </w:pPr>
    <w:rPr>
      <w:rFonts w:cstheme="minorHAnsi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F20BE"/>
    <w:pPr>
      <w:ind w:left="1000"/>
    </w:pPr>
    <w:rPr>
      <w:rFonts w:cstheme="minorHAnsi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F20BE"/>
    <w:pPr>
      <w:ind w:left="1200"/>
    </w:pPr>
    <w:rPr>
      <w:rFonts w:cs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F20BE"/>
    <w:pPr>
      <w:ind w:left="1400"/>
    </w:pPr>
    <w:rPr>
      <w:rFonts w:cs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F20BE"/>
    <w:pPr>
      <w:ind w:left="1600"/>
    </w:pPr>
    <w:rPr>
      <w:rFonts w:cstheme="minorHAnsi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A2706"/>
    <w:pPr>
      <w:jc w:val="both"/>
    </w:pPr>
    <w:rPr>
      <w:rFonts w:ascii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706"/>
    <w:rPr>
      <w:rFonts w:ascii="Times New Roman" w:hAnsi="Times New Roman" w:cs="Times New Roman"/>
      <w:sz w:val="20"/>
      <w:szCs w:val="20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D005A"/>
    <w:pPr>
      <w:widowControl w:val="0"/>
      <w:autoSpaceDN w:val="0"/>
      <w:textAlignment w:val="baseline"/>
    </w:pPr>
    <w:rPr>
      <w:rFonts w:ascii="Times New Roman" w:eastAsia="SimSun" w:hAnsi="Times New Roman" w:cs="Times New Roman"/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D6BF4"/>
    <w:pPr>
      <w:widowControl w:val="0"/>
      <w:suppressAutoHyphens/>
      <w:autoSpaceDN w:val="0"/>
      <w:textAlignment w:val="baseline"/>
    </w:pPr>
    <w:rPr>
      <w:rFonts w:ascii="Calibri" w:eastAsia="Calibri" w:hAnsi="Calibri" w:cs="Times New Roman"/>
      <w:sz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F2C2E"/>
    <w:pPr>
      <w:widowControl w:val="0"/>
      <w:autoSpaceDN w:val="0"/>
      <w:textAlignment w:val="baseline"/>
    </w:pPr>
    <w:rPr>
      <w:rFonts w:ascii="Times New Roman" w:eastAsia="SimSun" w:hAnsi="Times New Roman" w:cs="Times New Roman"/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6B448C"/>
    <w:pPr>
      <w:jc w:val="center"/>
    </w:pPr>
    <w:rPr>
      <w:b/>
      <w:bCs/>
      <w:sz w:val="28"/>
      <w:szCs w:val="3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B448C"/>
    <w:rPr>
      <w:b/>
      <w:bCs/>
      <w:sz w:val="28"/>
      <w:szCs w:val="32"/>
    </w:rPr>
  </w:style>
  <w:style w:type="paragraph" w:customStyle="1" w:styleId="ds-markdown-paragraph">
    <w:name w:val="ds-markdown-paragraph"/>
    <w:basedOn w:val="Normal"/>
    <w:rsid w:val="00E03C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D9CB-BE3D-41F1-91C9-9A84E6E0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1085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Chumanía Lárraga</dc:creator>
  <cp:keywords/>
  <dc:description/>
  <cp:lastModifiedBy>Jonathan Fernando Lozano Loor</cp:lastModifiedBy>
  <cp:revision>10</cp:revision>
  <cp:lastPrinted>2025-09-25T15:36:00Z</cp:lastPrinted>
  <dcterms:created xsi:type="dcterms:W3CDTF">2026-03-03T14:05:00Z</dcterms:created>
  <dcterms:modified xsi:type="dcterms:W3CDTF">2026-03-03T17:52:00Z</dcterms:modified>
</cp:coreProperties>
</file>